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11813" w14:textId="77777777" w:rsidR="00093719" w:rsidRDefault="00C018F0" w:rsidP="00C018F0">
      <w:pPr>
        <w:jc w:val="center"/>
        <w:rPr>
          <w:b/>
          <w:lang w:val="es-CO"/>
        </w:rPr>
      </w:pPr>
      <w:r w:rsidRPr="00C018F0">
        <w:rPr>
          <w:b/>
          <w:lang w:val="es-CO"/>
        </w:rPr>
        <w:t>INFORME DE AUDITORÍA AL SISTEMA INTEGRADO DE GESTIÓN</w:t>
      </w:r>
    </w:p>
    <w:p w14:paraId="13E567E6" w14:textId="77777777" w:rsidR="00C018F0" w:rsidRDefault="00C018F0" w:rsidP="00C018F0">
      <w:pPr>
        <w:jc w:val="center"/>
        <w:rPr>
          <w:b/>
          <w:lang w:val="es-CO"/>
        </w:rPr>
      </w:pPr>
    </w:p>
    <w:p w14:paraId="62CF919C" w14:textId="40916B50" w:rsidR="00C018F0" w:rsidRDefault="00C018F0" w:rsidP="00C018F0">
      <w:pPr>
        <w:jc w:val="both"/>
        <w:rPr>
          <w:b/>
          <w:lang w:val="es-CO"/>
        </w:rPr>
      </w:pPr>
      <w:r>
        <w:rPr>
          <w:b/>
          <w:lang w:val="es-CO"/>
        </w:rPr>
        <w:t>Fecha de informe:</w:t>
      </w:r>
      <w:r w:rsidR="00355AB7">
        <w:rPr>
          <w:b/>
          <w:lang w:val="es-CO"/>
        </w:rPr>
        <w:t xml:space="preserve"> </w:t>
      </w:r>
      <w:r w:rsidR="00355AB7" w:rsidRPr="00355AB7">
        <w:rPr>
          <w:lang w:val="es-CO"/>
        </w:rPr>
        <w:t>2</w:t>
      </w:r>
      <w:r w:rsidR="00ED3821">
        <w:rPr>
          <w:lang w:val="es-CO"/>
        </w:rPr>
        <w:t>1</w:t>
      </w:r>
      <w:r w:rsidR="00355AB7" w:rsidRPr="00355AB7">
        <w:rPr>
          <w:lang w:val="es-CO"/>
        </w:rPr>
        <w:t xml:space="preserve"> de </w:t>
      </w:r>
      <w:r w:rsidR="00CC60C9">
        <w:rPr>
          <w:lang w:val="es-CO"/>
        </w:rPr>
        <w:t>septiembre</w:t>
      </w:r>
      <w:r w:rsidR="00355AB7" w:rsidRPr="00355AB7">
        <w:rPr>
          <w:lang w:val="es-CO"/>
        </w:rPr>
        <w:t xml:space="preserve"> de 2018</w:t>
      </w:r>
    </w:p>
    <w:p w14:paraId="5011EA35" w14:textId="7AFC8CF6" w:rsidR="00C018F0" w:rsidRDefault="00C018F0" w:rsidP="00C018F0">
      <w:pPr>
        <w:jc w:val="both"/>
        <w:rPr>
          <w:b/>
          <w:lang w:val="es-CO"/>
        </w:rPr>
      </w:pPr>
      <w:r w:rsidRPr="00C018F0">
        <w:rPr>
          <w:b/>
          <w:lang w:val="es-CO"/>
        </w:rPr>
        <w:t xml:space="preserve">Nombre del proceso </w:t>
      </w:r>
      <w:r w:rsidR="00604429">
        <w:rPr>
          <w:b/>
          <w:lang w:val="es-CO"/>
        </w:rPr>
        <w:t xml:space="preserve">o dirección territorial </w:t>
      </w:r>
      <w:r w:rsidR="00B80E27" w:rsidRPr="00C018F0">
        <w:rPr>
          <w:b/>
          <w:lang w:val="es-CO"/>
        </w:rPr>
        <w:t>auditada</w:t>
      </w:r>
      <w:r>
        <w:rPr>
          <w:b/>
          <w:lang w:val="es-CO"/>
        </w:rPr>
        <w:t>:</w:t>
      </w:r>
      <w:r w:rsidR="00355AB7">
        <w:rPr>
          <w:b/>
          <w:lang w:val="es-CO"/>
        </w:rPr>
        <w:t xml:space="preserve"> </w:t>
      </w:r>
      <w:r w:rsidR="00355AB7" w:rsidRPr="00355AB7">
        <w:rPr>
          <w:lang w:val="es-CO"/>
        </w:rPr>
        <w:t>D</w:t>
      </w:r>
      <w:r w:rsidR="00D1286A" w:rsidRPr="001C2E09">
        <w:rPr>
          <w:lang w:val="es-CO"/>
        </w:rPr>
        <w:t xml:space="preserve">irección Territorial </w:t>
      </w:r>
      <w:r w:rsidR="00CC60C9">
        <w:rPr>
          <w:lang w:val="es-CO"/>
        </w:rPr>
        <w:t>Cordoba</w:t>
      </w:r>
    </w:p>
    <w:p w14:paraId="5A52D99B" w14:textId="77777777" w:rsidR="00C018F0" w:rsidRDefault="00C018F0" w:rsidP="00C018F0">
      <w:pPr>
        <w:jc w:val="both"/>
        <w:rPr>
          <w:b/>
          <w:lang w:val="es-CO"/>
        </w:rPr>
      </w:pPr>
      <w:r w:rsidRPr="00C018F0">
        <w:rPr>
          <w:b/>
          <w:lang w:val="es-CO"/>
        </w:rPr>
        <w:t>Dependencia líder del proceso</w:t>
      </w:r>
      <w:r>
        <w:rPr>
          <w:b/>
          <w:lang w:val="es-CO"/>
        </w:rPr>
        <w:t>:</w:t>
      </w:r>
      <w:r w:rsidR="00D1286A">
        <w:rPr>
          <w:b/>
          <w:lang w:val="es-CO"/>
        </w:rPr>
        <w:t xml:space="preserve"> </w:t>
      </w:r>
      <w:r w:rsidR="00D1286A" w:rsidRPr="001C2E09">
        <w:rPr>
          <w:lang w:val="es-CO"/>
        </w:rPr>
        <w:t>Dirección General</w:t>
      </w:r>
    </w:p>
    <w:p w14:paraId="3772EDCB" w14:textId="29D65C61" w:rsidR="00C018F0" w:rsidRPr="00D1286A" w:rsidRDefault="00C018F0" w:rsidP="00C018F0">
      <w:pPr>
        <w:jc w:val="both"/>
        <w:rPr>
          <w:b/>
        </w:rPr>
      </w:pPr>
      <w:r w:rsidRPr="00C018F0">
        <w:rPr>
          <w:b/>
          <w:lang w:val="es-CO"/>
        </w:rPr>
        <w:t>Servidor responsable del proceso:</w:t>
      </w:r>
      <w:r w:rsidR="00D1286A">
        <w:rPr>
          <w:b/>
          <w:lang w:val="es-CO"/>
        </w:rPr>
        <w:t xml:space="preserve"> </w:t>
      </w:r>
      <w:r w:rsidR="00CC60C9" w:rsidRPr="00CC60C9">
        <w:rPr>
          <w:lang w:val="es-CO"/>
        </w:rPr>
        <w:t>Manuel de los Reyes Pacheco</w:t>
      </w:r>
    </w:p>
    <w:p w14:paraId="4F196075" w14:textId="77777777" w:rsidR="00C018F0" w:rsidRDefault="00C018F0" w:rsidP="00C018F0">
      <w:pPr>
        <w:jc w:val="both"/>
        <w:rPr>
          <w:rFonts w:ascii="Arial" w:eastAsia="Calibri" w:hAnsi="Arial" w:cs="Arial"/>
          <w:sz w:val="20"/>
          <w:szCs w:val="20"/>
          <w:lang w:val="es-CO" w:eastAsia="es-ES"/>
        </w:rPr>
      </w:pPr>
      <w:r w:rsidRPr="00C018F0">
        <w:rPr>
          <w:b/>
          <w:lang w:val="es-CO"/>
        </w:rPr>
        <w:t>Tipo de auditoría realizada:</w:t>
      </w:r>
      <w:r>
        <w:rPr>
          <w:b/>
          <w:lang w:val="es-CO"/>
        </w:rPr>
        <w:tab/>
      </w:r>
      <w:r w:rsidRPr="004C11AA">
        <w:rPr>
          <w:rFonts w:ascii="Arial" w:eastAsia="Calibri" w:hAnsi="Arial" w:cs="Arial"/>
          <w:sz w:val="20"/>
          <w:szCs w:val="20"/>
          <w:lang w:val="es-CO" w:eastAsia="es-ES"/>
        </w:rPr>
        <w:t>De primera parte</w:t>
      </w:r>
      <w:r>
        <w:rPr>
          <w:rFonts w:ascii="Arial" w:eastAsia="Calibri" w:hAnsi="Arial" w:cs="Arial"/>
          <w:sz w:val="20"/>
          <w:szCs w:val="20"/>
          <w:lang w:val="es-CO" w:eastAsia="es-ES"/>
        </w:rPr>
        <w:t xml:space="preserve">, </w:t>
      </w:r>
      <w:r w:rsidR="00960E24">
        <w:rPr>
          <w:rFonts w:ascii="Arial" w:eastAsia="Calibri" w:hAnsi="Arial" w:cs="Arial"/>
          <w:sz w:val="20"/>
          <w:szCs w:val="20"/>
          <w:lang w:val="es-CO" w:eastAsia="es-ES"/>
        </w:rPr>
        <w:t>S</w:t>
      </w:r>
      <w:r>
        <w:rPr>
          <w:rFonts w:ascii="Arial" w:eastAsia="Calibri" w:hAnsi="Arial" w:cs="Arial"/>
          <w:sz w:val="20"/>
          <w:szCs w:val="20"/>
          <w:lang w:val="es-CO" w:eastAsia="es-ES"/>
        </w:rPr>
        <w:t xml:space="preserve">istema de </w:t>
      </w:r>
      <w:r w:rsidR="00960E24">
        <w:rPr>
          <w:rFonts w:ascii="Arial" w:eastAsia="Calibri" w:hAnsi="Arial" w:cs="Arial"/>
          <w:sz w:val="20"/>
          <w:szCs w:val="20"/>
          <w:lang w:val="es-CO" w:eastAsia="es-ES"/>
        </w:rPr>
        <w:t>G</w:t>
      </w:r>
      <w:r>
        <w:rPr>
          <w:rFonts w:ascii="Arial" w:eastAsia="Calibri" w:hAnsi="Arial" w:cs="Arial"/>
          <w:sz w:val="20"/>
          <w:szCs w:val="20"/>
          <w:lang w:val="es-CO" w:eastAsia="es-ES"/>
        </w:rPr>
        <w:t xml:space="preserve">estión de </w:t>
      </w:r>
      <w:r w:rsidR="00960E24">
        <w:rPr>
          <w:rFonts w:ascii="Arial" w:eastAsia="Calibri" w:hAnsi="Arial" w:cs="Arial"/>
          <w:sz w:val="20"/>
          <w:szCs w:val="20"/>
          <w:lang w:val="es-CO" w:eastAsia="es-ES"/>
        </w:rPr>
        <w:t>C</w:t>
      </w:r>
      <w:r>
        <w:rPr>
          <w:rFonts w:ascii="Arial" w:eastAsia="Calibri" w:hAnsi="Arial" w:cs="Arial"/>
          <w:sz w:val="20"/>
          <w:szCs w:val="20"/>
          <w:lang w:val="es-CO" w:eastAsia="es-ES"/>
        </w:rPr>
        <w:t xml:space="preserve">alidad </w:t>
      </w:r>
    </w:p>
    <w:p w14:paraId="1B964EEF" w14:textId="49C7C31B" w:rsidR="00C018F0" w:rsidRDefault="00C018F0" w:rsidP="00C018F0">
      <w:pPr>
        <w:jc w:val="both"/>
        <w:rPr>
          <w:b/>
          <w:lang w:val="es-CO"/>
        </w:rPr>
      </w:pPr>
      <w:r w:rsidRPr="00C018F0">
        <w:rPr>
          <w:b/>
          <w:lang w:val="es-CO"/>
        </w:rPr>
        <w:t>Fecha de auditoría:</w:t>
      </w:r>
      <w:r w:rsidR="00D1286A">
        <w:rPr>
          <w:b/>
          <w:lang w:val="es-CO"/>
        </w:rPr>
        <w:t xml:space="preserve"> </w:t>
      </w:r>
      <w:r w:rsidR="00CC60C9">
        <w:rPr>
          <w:lang w:val="es-CO"/>
        </w:rPr>
        <w:t>30</w:t>
      </w:r>
      <w:r w:rsidR="00D1286A" w:rsidRPr="001C2E09">
        <w:rPr>
          <w:lang w:val="es-CO"/>
        </w:rPr>
        <w:t xml:space="preserve"> – </w:t>
      </w:r>
      <w:r w:rsidR="00CC60C9">
        <w:rPr>
          <w:lang w:val="es-CO"/>
        </w:rPr>
        <w:t>31</w:t>
      </w:r>
      <w:r w:rsidR="00D1286A" w:rsidRPr="001C2E09">
        <w:rPr>
          <w:lang w:val="es-CO"/>
        </w:rPr>
        <w:t xml:space="preserve"> de agosto de 2018</w:t>
      </w:r>
    </w:p>
    <w:p w14:paraId="705EE5E9" w14:textId="77777777" w:rsidR="00C018F0" w:rsidRDefault="00C018F0" w:rsidP="00C018F0">
      <w:pPr>
        <w:jc w:val="both"/>
        <w:rPr>
          <w:b/>
          <w:lang w:val="es-CO"/>
        </w:rPr>
      </w:pPr>
      <w:r>
        <w:rPr>
          <w:b/>
          <w:lang w:val="es-CO"/>
        </w:rPr>
        <w:t>Equipo</w:t>
      </w:r>
      <w:r w:rsidRPr="00C018F0">
        <w:rPr>
          <w:b/>
          <w:lang w:val="es-CO"/>
        </w:rPr>
        <w:t xml:space="preserve"> Auditor:</w:t>
      </w:r>
      <w:r w:rsidR="00D1286A">
        <w:rPr>
          <w:b/>
          <w:lang w:val="es-CO"/>
        </w:rPr>
        <w:t xml:space="preserve"> </w:t>
      </w:r>
      <w:r w:rsidR="00960E24">
        <w:rPr>
          <w:lang w:val="es-CO"/>
        </w:rPr>
        <w:t>Eduardo Torres Lugo</w:t>
      </w:r>
      <w:r w:rsidRPr="00C018F0">
        <w:rPr>
          <w:b/>
          <w:lang w:val="es-CO"/>
        </w:rPr>
        <w:tab/>
      </w:r>
    </w:p>
    <w:p w14:paraId="03A7199A" w14:textId="77777777" w:rsidR="00C018F0" w:rsidRDefault="00C018F0" w:rsidP="00C018F0">
      <w:pPr>
        <w:jc w:val="both"/>
        <w:rPr>
          <w:b/>
          <w:lang w:val="es-CO"/>
        </w:rPr>
      </w:pPr>
    </w:p>
    <w:p w14:paraId="3C8DE976" w14:textId="77777777" w:rsidR="00C018F0" w:rsidRDefault="00C018F0" w:rsidP="00604429">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 xml:space="preserve">OBJETIVO DE LA AUDITORIA </w:t>
      </w:r>
    </w:p>
    <w:p w14:paraId="2B421668" w14:textId="77777777" w:rsidR="00E34AC9" w:rsidRDefault="00E34AC9" w:rsidP="00E34AC9">
      <w:pPr>
        <w:spacing w:after="0"/>
        <w:jc w:val="both"/>
        <w:rPr>
          <w:rFonts w:ascii="Arial" w:eastAsia="Calibri" w:hAnsi="Arial" w:cs="Arial"/>
          <w:b/>
          <w:sz w:val="20"/>
          <w:szCs w:val="20"/>
          <w:lang w:val="es-CO" w:eastAsia="es-ES"/>
        </w:rPr>
      </w:pPr>
    </w:p>
    <w:p w14:paraId="216252A6" w14:textId="77777777" w:rsidR="00D1286A" w:rsidRPr="001C2E09" w:rsidRDefault="00AE7028" w:rsidP="00E34AC9">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Verificar el cumplimiento de los requisitos de la NTC ISO 9001: 2015</w:t>
      </w:r>
    </w:p>
    <w:p w14:paraId="54096CFD" w14:textId="77777777" w:rsidR="00AE7028" w:rsidRPr="00E34AC9" w:rsidRDefault="00AE7028" w:rsidP="00E34AC9">
      <w:pPr>
        <w:spacing w:after="0"/>
        <w:jc w:val="both"/>
        <w:rPr>
          <w:rFonts w:ascii="Arial" w:eastAsia="Calibri" w:hAnsi="Arial" w:cs="Arial"/>
          <w:b/>
          <w:sz w:val="20"/>
          <w:szCs w:val="20"/>
          <w:lang w:val="es-CO" w:eastAsia="es-ES"/>
        </w:rPr>
      </w:pPr>
    </w:p>
    <w:p w14:paraId="08A71914"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ALCANCE DE LA AUDITORÍA</w:t>
      </w:r>
    </w:p>
    <w:p w14:paraId="0D79CEB7" w14:textId="77777777" w:rsidR="00E34AC9" w:rsidRDefault="00E34AC9" w:rsidP="00E34AC9">
      <w:pPr>
        <w:spacing w:after="0"/>
        <w:jc w:val="both"/>
        <w:rPr>
          <w:rFonts w:ascii="Arial" w:eastAsia="Calibri" w:hAnsi="Arial" w:cs="Arial"/>
          <w:b/>
          <w:sz w:val="20"/>
          <w:szCs w:val="20"/>
          <w:lang w:val="es-CO" w:eastAsia="es-ES"/>
        </w:rPr>
      </w:pPr>
    </w:p>
    <w:p w14:paraId="14FBE9AC" w14:textId="77777777" w:rsidR="00AE7028" w:rsidRPr="001C2E09" w:rsidRDefault="00AE7028" w:rsidP="00E34AC9">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Inicia con la reunión de apertura de auditoría y concluye con el seguimiento al plan de mejoramiento</w:t>
      </w:r>
    </w:p>
    <w:p w14:paraId="1F401EE3" w14:textId="77777777" w:rsidR="00AE7028" w:rsidRPr="00E34AC9" w:rsidRDefault="00AE7028" w:rsidP="00E34AC9">
      <w:pPr>
        <w:spacing w:after="0"/>
        <w:jc w:val="both"/>
        <w:rPr>
          <w:rFonts w:ascii="Arial" w:eastAsia="Calibri" w:hAnsi="Arial" w:cs="Arial"/>
          <w:b/>
          <w:sz w:val="20"/>
          <w:szCs w:val="20"/>
          <w:lang w:val="es-CO" w:eastAsia="es-ES"/>
        </w:rPr>
      </w:pPr>
    </w:p>
    <w:p w14:paraId="79EDB52A"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GESTIÓN DEL RIESGO AUDITOR</w:t>
      </w:r>
    </w:p>
    <w:p w14:paraId="2F4C1022" w14:textId="77777777" w:rsidR="00E34AC9" w:rsidRDefault="00E34AC9" w:rsidP="00E34AC9">
      <w:pPr>
        <w:spacing w:after="0"/>
        <w:jc w:val="both"/>
        <w:rPr>
          <w:rFonts w:ascii="Arial" w:eastAsia="Calibri" w:hAnsi="Arial" w:cs="Arial"/>
          <w:b/>
          <w:sz w:val="20"/>
          <w:szCs w:val="20"/>
          <w:lang w:val="es-CO" w:eastAsia="es-ES"/>
        </w:rPr>
      </w:pPr>
    </w:p>
    <w:p w14:paraId="1413B634" w14:textId="77777777"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Dificultad para acceder a las fuentes de información de la Dirección Territorial.</w:t>
      </w:r>
    </w:p>
    <w:p w14:paraId="5341B82A" w14:textId="77777777" w:rsidR="00AE7028" w:rsidRPr="001C2E09" w:rsidRDefault="00AE7028" w:rsidP="00AE7028">
      <w:pPr>
        <w:spacing w:after="0"/>
        <w:jc w:val="both"/>
        <w:rPr>
          <w:rFonts w:ascii="Arial" w:eastAsia="Calibri" w:hAnsi="Arial" w:cs="Arial"/>
          <w:sz w:val="20"/>
          <w:szCs w:val="20"/>
          <w:lang w:val="es-CO" w:eastAsia="es-ES"/>
        </w:rPr>
      </w:pPr>
    </w:p>
    <w:p w14:paraId="1B4303D8" w14:textId="77777777"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xml:space="preserve">• Imposibilidad de cumplir con el cronograma de auditoria interna planeado en los términos de tiempo y oportunidad establecidos. </w:t>
      </w:r>
    </w:p>
    <w:p w14:paraId="74F72E1D" w14:textId="77777777" w:rsidR="00AE7028" w:rsidRPr="001C2E09" w:rsidRDefault="00AE7028" w:rsidP="00AE7028">
      <w:pPr>
        <w:spacing w:after="0"/>
        <w:jc w:val="both"/>
        <w:rPr>
          <w:rFonts w:ascii="Arial" w:eastAsia="Calibri" w:hAnsi="Arial" w:cs="Arial"/>
          <w:sz w:val="20"/>
          <w:szCs w:val="20"/>
          <w:lang w:val="es-CO" w:eastAsia="es-ES"/>
        </w:rPr>
      </w:pPr>
    </w:p>
    <w:p w14:paraId="49B0F4AA" w14:textId="77777777"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Desechar la pertinencia del informe de auditoría interna que es producto del proceso auditor realizado.</w:t>
      </w:r>
    </w:p>
    <w:p w14:paraId="24A6E76A" w14:textId="77777777" w:rsidR="00AE7028" w:rsidRPr="001C2E09" w:rsidRDefault="00AE7028" w:rsidP="00AE7028">
      <w:pPr>
        <w:spacing w:after="0"/>
        <w:jc w:val="both"/>
        <w:rPr>
          <w:rFonts w:ascii="Arial" w:eastAsia="Calibri" w:hAnsi="Arial" w:cs="Arial"/>
          <w:sz w:val="20"/>
          <w:szCs w:val="20"/>
          <w:lang w:val="es-CO" w:eastAsia="es-ES"/>
        </w:rPr>
      </w:pPr>
    </w:p>
    <w:p w14:paraId="32089630" w14:textId="77777777"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xml:space="preserve">• Alarma en los servidores auditados de la entidad por el desconocimiento del proceso auditor como herramienta gerencial de la Unidad. </w:t>
      </w:r>
    </w:p>
    <w:p w14:paraId="0E76909F" w14:textId="77777777" w:rsidR="00AE7028" w:rsidRPr="001C2E09" w:rsidRDefault="00AE7028" w:rsidP="00AE7028">
      <w:pPr>
        <w:spacing w:after="0"/>
        <w:jc w:val="both"/>
        <w:rPr>
          <w:rFonts w:ascii="Arial" w:eastAsia="Calibri" w:hAnsi="Arial" w:cs="Arial"/>
          <w:sz w:val="20"/>
          <w:szCs w:val="20"/>
          <w:lang w:val="es-CO" w:eastAsia="es-ES"/>
        </w:rPr>
      </w:pPr>
    </w:p>
    <w:p w14:paraId="7596EDCA" w14:textId="77777777"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Perdida de información por falta de respaldo de la misma.</w:t>
      </w:r>
    </w:p>
    <w:p w14:paraId="3A2D49E8" w14:textId="77777777" w:rsidR="00AE7028" w:rsidRPr="00E34AC9" w:rsidRDefault="00AE7028" w:rsidP="00AE7028">
      <w:pPr>
        <w:spacing w:after="0"/>
        <w:jc w:val="both"/>
        <w:rPr>
          <w:rFonts w:ascii="Arial" w:eastAsia="Calibri" w:hAnsi="Arial" w:cs="Arial"/>
          <w:b/>
          <w:sz w:val="20"/>
          <w:szCs w:val="20"/>
          <w:lang w:val="es-CO" w:eastAsia="es-ES"/>
        </w:rPr>
      </w:pPr>
    </w:p>
    <w:p w14:paraId="767915EE"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CRITERIOS DE AUDITORÍA</w:t>
      </w:r>
    </w:p>
    <w:p w14:paraId="1E4B44B3" w14:textId="77777777" w:rsidR="00E34AC9" w:rsidRDefault="00E34AC9" w:rsidP="00E34AC9">
      <w:pPr>
        <w:spacing w:after="0"/>
        <w:jc w:val="both"/>
        <w:rPr>
          <w:rFonts w:ascii="Arial" w:eastAsia="Calibri" w:hAnsi="Arial" w:cs="Arial"/>
          <w:b/>
          <w:sz w:val="20"/>
          <w:szCs w:val="20"/>
          <w:lang w:val="es-CO" w:eastAsia="es-ES"/>
        </w:rPr>
      </w:pPr>
    </w:p>
    <w:p w14:paraId="4897369B" w14:textId="77777777" w:rsidR="00AE7028" w:rsidRDefault="00AE7028" w:rsidP="00E34AC9">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Proceso, procedimientos y demás instrumentos de gestión - el corte de la documentación a auditar es del 01 de enero al 30 de junio de 2018.</w:t>
      </w:r>
    </w:p>
    <w:p w14:paraId="6C16BF42" w14:textId="77777777" w:rsidR="002D082C" w:rsidRPr="001C2E09" w:rsidRDefault="002D082C" w:rsidP="00E34AC9">
      <w:pPr>
        <w:spacing w:after="0"/>
        <w:jc w:val="both"/>
        <w:rPr>
          <w:rFonts w:ascii="Arial" w:eastAsia="Calibri" w:hAnsi="Arial" w:cs="Arial"/>
          <w:sz w:val="20"/>
          <w:szCs w:val="20"/>
          <w:lang w:val="es-CO" w:eastAsia="es-ES"/>
        </w:rPr>
      </w:pPr>
    </w:p>
    <w:p w14:paraId="3FB436D8" w14:textId="77777777" w:rsidR="00AE7028" w:rsidRPr="00E34AC9" w:rsidRDefault="00AE7028" w:rsidP="00E34AC9">
      <w:pPr>
        <w:spacing w:after="0"/>
        <w:jc w:val="both"/>
        <w:rPr>
          <w:rFonts w:ascii="Arial" w:eastAsia="Calibri" w:hAnsi="Arial" w:cs="Arial"/>
          <w:b/>
          <w:sz w:val="20"/>
          <w:szCs w:val="20"/>
          <w:lang w:val="es-CO" w:eastAsia="es-ES"/>
        </w:rPr>
      </w:pPr>
    </w:p>
    <w:p w14:paraId="7FA8DDA6" w14:textId="16658A32"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4 DE LA ISO 9001:2015</w:t>
      </w:r>
    </w:p>
    <w:p w14:paraId="50736C11" w14:textId="77777777" w:rsidR="00CC60C9" w:rsidRPr="00CC60C9" w:rsidRDefault="00CC60C9" w:rsidP="00CC60C9">
      <w:pPr>
        <w:spacing w:after="0"/>
        <w:jc w:val="both"/>
        <w:rPr>
          <w:rFonts w:ascii="Arial" w:eastAsia="Calibri" w:hAnsi="Arial" w:cs="Arial"/>
          <w:b/>
          <w:sz w:val="20"/>
          <w:szCs w:val="20"/>
          <w:lang w:val="es-CO" w:eastAsia="es-ES"/>
        </w:rPr>
      </w:pPr>
    </w:p>
    <w:p w14:paraId="0C4C19B3" w14:textId="77777777" w:rsidR="00E34AC9" w:rsidRPr="00633A2E" w:rsidRDefault="00E34AC9" w:rsidP="00E34AC9">
      <w:pPr>
        <w:pStyle w:val="Prrafodelista"/>
        <w:spacing w:after="0"/>
        <w:ind w:left="360"/>
        <w:jc w:val="both"/>
        <w:rPr>
          <w:rFonts w:ascii="Arial" w:eastAsia="Calibri" w:hAnsi="Arial" w:cs="Arial"/>
          <w:sz w:val="20"/>
          <w:szCs w:val="20"/>
          <w:lang w:val="es-CO" w:eastAsia="es-ES"/>
        </w:rPr>
      </w:pPr>
    </w:p>
    <w:p w14:paraId="686090AE" w14:textId="03B2A7CD" w:rsidR="00CC60C9" w:rsidRDefault="00CC60C9" w:rsidP="00E34AC9">
      <w:pPr>
        <w:spacing w:after="0"/>
        <w:jc w:val="both"/>
        <w:rPr>
          <w:rFonts w:ascii="Arial" w:eastAsia="Calibri" w:hAnsi="Arial" w:cs="Arial"/>
          <w:sz w:val="20"/>
          <w:szCs w:val="20"/>
          <w:lang w:eastAsia="es-ES"/>
        </w:rPr>
      </w:pPr>
      <w:r w:rsidRPr="00CC60C9">
        <w:rPr>
          <w:rFonts w:ascii="Arial" w:eastAsia="Calibri" w:hAnsi="Arial" w:cs="Arial"/>
          <w:sz w:val="20"/>
          <w:szCs w:val="20"/>
          <w:lang w:eastAsia="es-ES"/>
        </w:rPr>
        <w:t xml:space="preserve">Se realizó el ejercicio del contexto estratégico con la participación de todo el equipo incluyendo el centro regional, se identificaron las situaciones positivas y negativas del entorno y se tomó </w:t>
      </w:r>
      <w:r w:rsidRPr="00CC60C9">
        <w:rPr>
          <w:rFonts w:ascii="Arial" w:eastAsia="Calibri" w:hAnsi="Arial" w:cs="Arial"/>
          <w:sz w:val="20"/>
          <w:szCs w:val="20"/>
          <w:lang w:eastAsia="es-ES"/>
        </w:rPr>
        <w:lastRenderedPageBreak/>
        <w:t>como insumo para la construcción del mapa de riesgos de la Dirección Territorial.</w:t>
      </w:r>
      <w:r>
        <w:rPr>
          <w:rFonts w:ascii="Arial" w:eastAsia="Calibri" w:hAnsi="Arial" w:cs="Arial"/>
          <w:sz w:val="20"/>
          <w:szCs w:val="20"/>
          <w:lang w:eastAsia="es-ES"/>
        </w:rPr>
        <w:t xml:space="preserve"> </w:t>
      </w:r>
      <w:r w:rsidRPr="00CC60C9">
        <w:rPr>
          <w:rFonts w:ascii="Arial" w:eastAsia="Calibri" w:hAnsi="Arial" w:cs="Arial"/>
          <w:sz w:val="20"/>
          <w:szCs w:val="20"/>
          <w:lang w:eastAsia="es-ES"/>
        </w:rPr>
        <w:t>Conocen e identifican las partes interesadas así como los requisitos en los documentos destinados para tal fin.</w:t>
      </w:r>
    </w:p>
    <w:p w14:paraId="1F62209C" w14:textId="1289C084" w:rsidR="00CC60C9" w:rsidRDefault="00CC60C9" w:rsidP="00E34AC9">
      <w:pPr>
        <w:spacing w:after="0"/>
        <w:jc w:val="both"/>
        <w:rPr>
          <w:rFonts w:ascii="Arial" w:eastAsia="Calibri" w:hAnsi="Arial" w:cs="Arial"/>
          <w:sz w:val="20"/>
          <w:szCs w:val="20"/>
          <w:lang w:eastAsia="es-ES"/>
        </w:rPr>
      </w:pPr>
    </w:p>
    <w:p w14:paraId="19B7917D" w14:textId="248449DA" w:rsidR="00CC60C9" w:rsidRPr="00CC60C9" w:rsidRDefault="00CC60C9" w:rsidP="00CC60C9">
      <w:pPr>
        <w:spacing w:after="0"/>
        <w:jc w:val="both"/>
        <w:rPr>
          <w:rFonts w:ascii="Arial" w:eastAsia="Calibri" w:hAnsi="Arial" w:cs="Arial"/>
          <w:sz w:val="20"/>
          <w:szCs w:val="20"/>
          <w:lang w:eastAsia="es-ES"/>
        </w:rPr>
      </w:pPr>
      <w:r w:rsidRPr="00CC60C9">
        <w:rPr>
          <w:rFonts w:ascii="Arial" w:eastAsia="Calibri" w:hAnsi="Arial" w:cs="Arial"/>
          <w:sz w:val="20"/>
          <w:szCs w:val="20"/>
          <w:lang w:eastAsia="es-ES"/>
        </w:rPr>
        <w:t>Se evidencio el conocimiento y actitud de aprender sobre el Sistema Integrado de Gestión (estudiaron). Como la participación del grupo en el ejercicio del contexto estratégico y la Copa SIG.</w:t>
      </w:r>
    </w:p>
    <w:p w14:paraId="32553271" w14:textId="77777777" w:rsidR="00CC60C9" w:rsidRPr="00CC60C9" w:rsidRDefault="00CC60C9" w:rsidP="00CC60C9">
      <w:pPr>
        <w:spacing w:after="0"/>
        <w:jc w:val="both"/>
        <w:rPr>
          <w:rFonts w:ascii="Arial" w:eastAsia="Calibri" w:hAnsi="Arial" w:cs="Arial"/>
          <w:sz w:val="20"/>
          <w:szCs w:val="20"/>
          <w:lang w:eastAsia="es-ES"/>
        </w:rPr>
      </w:pPr>
    </w:p>
    <w:p w14:paraId="35BB3CF7" w14:textId="6BC732FD" w:rsidR="00CC60C9" w:rsidRDefault="00CC60C9" w:rsidP="00CC60C9">
      <w:pPr>
        <w:spacing w:after="0"/>
        <w:jc w:val="both"/>
        <w:rPr>
          <w:rFonts w:ascii="Arial" w:eastAsia="Calibri" w:hAnsi="Arial" w:cs="Arial"/>
          <w:sz w:val="20"/>
          <w:szCs w:val="20"/>
          <w:lang w:eastAsia="es-ES"/>
        </w:rPr>
      </w:pPr>
      <w:r w:rsidRPr="00CC60C9">
        <w:rPr>
          <w:rFonts w:ascii="Arial" w:eastAsia="Calibri" w:hAnsi="Arial" w:cs="Arial"/>
          <w:sz w:val="20"/>
          <w:szCs w:val="20"/>
          <w:lang w:eastAsia="es-ES"/>
        </w:rPr>
        <w:t xml:space="preserve">Utilizan los procedimientos y formatos actualizados desde la </w:t>
      </w:r>
      <w:r w:rsidR="00A92AFB" w:rsidRPr="00CC60C9">
        <w:rPr>
          <w:rFonts w:ascii="Arial" w:eastAsia="Calibri" w:hAnsi="Arial" w:cs="Arial"/>
          <w:sz w:val="20"/>
          <w:szCs w:val="20"/>
          <w:lang w:eastAsia="es-ES"/>
        </w:rPr>
        <w:t>página</w:t>
      </w:r>
      <w:r w:rsidRPr="00CC60C9">
        <w:rPr>
          <w:rFonts w:ascii="Arial" w:eastAsia="Calibri" w:hAnsi="Arial" w:cs="Arial"/>
          <w:sz w:val="20"/>
          <w:szCs w:val="20"/>
          <w:lang w:eastAsia="es-ES"/>
        </w:rPr>
        <w:t xml:space="preserve"> web, conocen e identifican las responsabilidades, medidas de control e indicadores de cada proceso. Se mantiene y conserva la información documentada.</w:t>
      </w:r>
    </w:p>
    <w:p w14:paraId="25463A54" w14:textId="12387193" w:rsidR="00CC60C9" w:rsidRDefault="00CC60C9" w:rsidP="00E34AC9">
      <w:pPr>
        <w:spacing w:after="0"/>
        <w:jc w:val="both"/>
        <w:rPr>
          <w:rFonts w:ascii="Arial" w:eastAsia="Calibri" w:hAnsi="Arial" w:cs="Arial"/>
          <w:sz w:val="20"/>
          <w:szCs w:val="20"/>
          <w:lang w:eastAsia="es-ES"/>
        </w:rPr>
      </w:pPr>
    </w:p>
    <w:p w14:paraId="1A69CBB4" w14:textId="77777777" w:rsidR="00CC60C9" w:rsidRPr="002D082C" w:rsidRDefault="00CC60C9" w:rsidP="00E34AC9">
      <w:pPr>
        <w:spacing w:after="0"/>
        <w:jc w:val="both"/>
        <w:rPr>
          <w:rFonts w:ascii="Arial" w:eastAsia="Calibri" w:hAnsi="Arial" w:cs="Arial"/>
          <w:sz w:val="20"/>
          <w:szCs w:val="20"/>
          <w:lang w:eastAsia="es-ES"/>
        </w:rPr>
      </w:pPr>
    </w:p>
    <w:p w14:paraId="2A57805B"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5 DE LA ISO 9001:2015</w:t>
      </w:r>
    </w:p>
    <w:p w14:paraId="79E3FCF8" w14:textId="0211E878" w:rsidR="00E34AC9" w:rsidRDefault="00E34AC9" w:rsidP="00E34AC9">
      <w:pPr>
        <w:spacing w:after="0"/>
        <w:jc w:val="both"/>
        <w:rPr>
          <w:rFonts w:ascii="Arial" w:eastAsia="Calibri" w:hAnsi="Arial" w:cs="Arial"/>
          <w:b/>
          <w:sz w:val="20"/>
          <w:szCs w:val="20"/>
          <w:lang w:val="es-CO" w:eastAsia="es-ES"/>
        </w:rPr>
      </w:pPr>
    </w:p>
    <w:p w14:paraId="19937E1C" w14:textId="08FB49F1" w:rsidR="00CC60C9" w:rsidRDefault="00CC60C9" w:rsidP="00E34AC9">
      <w:pPr>
        <w:spacing w:after="0"/>
        <w:jc w:val="both"/>
        <w:rPr>
          <w:rFonts w:ascii="Arial" w:eastAsia="Calibri" w:hAnsi="Arial" w:cs="Arial"/>
          <w:sz w:val="20"/>
          <w:szCs w:val="20"/>
          <w:lang w:val="es-CO" w:eastAsia="es-ES"/>
        </w:rPr>
      </w:pPr>
      <w:r w:rsidRPr="00CC60C9">
        <w:rPr>
          <w:rFonts w:ascii="Arial" w:eastAsia="Calibri" w:hAnsi="Arial" w:cs="Arial"/>
          <w:sz w:val="20"/>
          <w:szCs w:val="20"/>
          <w:lang w:val="es-CO" w:eastAsia="es-ES"/>
        </w:rPr>
        <w:t xml:space="preserve">El Director Territorial demuestra compromiso y liderazgo frente a las actividades de gestión que se realizan, por medio de reuniones con el equipo de </w:t>
      </w:r>
      <w:r w:rsidR="00A92AFB" w:rsidRPr="00CC60C9">
        <w:rPr>
          <w:rFonts w:ascii="Arial" w:eastAsia="Calibri" w:hAnsi="Arial" w:cs="Arial"/>
          <w:sz w:val="20"/>
          <w:szCs w:val="20"/>
          <w:lang w:val="es-CO" w:eastAsia="es-ES"/>
        </w:rPr>
        <w:t>trabajo, control</w:t>
      </w:r>
      <w:r w:rsidRPr="00CC60C9">
        <w:rPr>
          <w:rFonts w:ascii="Arial" w:eastAsia="Calibri" w:hAnsi="Arial" w:cs="Arial"/>
          <w:sz w:val="20"/>
          <w:szCs w:val="20"/>
          <w:lang w:val="es-CO" w:eastAsia="es-ES"/>
        </w:rPr>
        <w:t xml:space="preserve"> y seguimiento a los compromisos y responsabilidades.</w:t>
      </w:r>
    </w:p>
    <w:p w14:paraId="204DB961" w14:textId="77777777" w:rsidR="00CC60C9" w:rsidRPr="00CC60C9" w:rsidRDefault="00CC60C9" w:rsidP="00E34AC9">
      <w:pPr>
        <w:spacing w:after="0"/>
        <w:jc w:val="both"/>
        <w:rPr>
          <w:rFonts w:ascii="Arial" w:eastAsia="Calibri" w:hAnsi="Arial" w:cs="Arial"/>
          <w:sz w:val="20"/>
          <w:szCs w:val="20"/>
          <w:lang w:val="es-CO" w:eastAsia="es-ES"/>
        </w:rPr>
      </w:pPr>
    </w:p>
    <w:p w14:paraId="703CCCE4" w14:textId="468D9EDC" w:rsidR="00CC60C9" w:rsidRPr="00CC60C9" w:rsidRDefault="00CC60C9" w:rsidP="00E34AC9">
      <w:pPr>
        <w:spacing w:after="0"/>
        <w:jc w:val="both"/>
        <w:rPr>
          <w:rFonts w:ascii="Arial" w:eastAsia="Calibri" w:hAnsi="Arial" w:cs="Arial"/>
          <w:sz w:val="20"/>
          <w:szCs w:val="20"/>
          <w:lang w:val="es-CO" w:eastAsia="es-ES"/>
        </w:rPr>
      </w:pPr>
      <w:r w:rsidRPr="00CC60C9">
        <w:rPr>
          <w:rFonts w:ascii="Arial" w:eastAsia="Calibri" w:hAnsi="Arial" w:cs="Arial"/>
          <w:sz w:val="20"/>
          <w:szCs w:val="20"/>
          <w:lang w:val="es-CO" w:eastAsia="es-ES"/>
        </w:rPr>
        <w:t xml:space="preserve">Se tienen definidos equipos de trabajo internos los cuales </w:t>
      </w:r>
      <w:r w:rsidR="00A92AFB" w:rsidRPr="00CC60C9">
        <w:rPr>
          <w:rFonts w:ascii="Arial" w:eastAsia="Calibri" w:hAnsi="Arial" w:cs="Arial"/>
          <w:sz w:val="20"/>
          <w:szCs w:val="20"/>
          <w:lang w:val="es-CO" w:eastAsia="es-ES"/>
        </w:rPr>
        <w:t>están</w:t>
      </w:r>
      <w:r w:rsidRPr="00CC60C9">
        <w:rPr>
          <w:rFonts w:ascii="Arial" w:eastAsia="Calibri" w:hAnsi="Arial" w:cs="Arial"/>
          <w:sz w:val="20"/>
          <w:szCs w:val="20"/>
          <w:lang w:val="es-CO" w:eastAsia="es-ES"/>
        </w:rPr>
        <w:t xml:space="preserve"> organizados y se tienen definidas las responsabilidades y roles con el fin de dar cumplimiento al objetivo de cada proceso misional.</w:t>
      </w:r>
    </w:p>
    <w:p w14:paraId="776C556C" w14:textId="77777777" w:rsidR="00E34AC9" w:rsidRPr="002D082C" w:rsidRDefault="00E34AC9" w:rsidP="00E34AC9">
      <w:pPr>
        <w:spacing w:after="0"/>
        <w:jc w:val="both"/>
        <w:rPr>
          <w:rFonts w:ascii="Arial" w:eastAsia="Calibri" w:hAnsi="Arial" w:cs="Arial"/>
          <w:color w:val="A6A6A6" w:themeColor="background1" w:themeShade="A6"/>
          <w:sz w:val="20"/>
          <w:szCs w:val="20"/>
          <w:lang w:eastAsia="es-ES"/>
        </w:rPr>
      </w:pPr>
    </w:p>
    <w:p w14:paraId="12160C2B"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6 DE LA ISO 9001:2015</w:t>
      </w:r>
    </w:p>
    <w:p w14:paraId="72DD91E1" w14:textId="77777777" w:rsidR="00E34AC9" w:rsidRDefault="00E34AC9" w:rsidP="00E34AC9">
      <w:pPr>
        <w:spacing w:after="0"/>
        <w:jc w:val="both"/>
        <w:rPr>
          <w:rFonts w:ascii="Arial" w:eastAsia="Calibri" w:hAnsi="Arial" w:cs="Arial"/>
          <w:b/>
          <w:sz w:val="20"/>
          <w:szCs w:val="20"/>
          <w:lang w:val="es-CO" w:eastAsia="es-ES"/>
        </w:rPr>
      </w:pPr>
    </w:p>
    <w:p w14:paraId="083EF566" w14:textId="625D477F" w:rsidR="00E44353" w:rsidRPr="00CC60C9" w:rsidRDefault="00CC60C9" w:rsidP="00E44353">
      <w:pPr>
        <w:jc w:val="both"/>
        <w:rPr>
          <w:rFonts w:ascii="Arial" w:eastAsia="Calibri" w:hAnsi="Arial" w:cs="Arial"/>
          <w:sz w:val="20"/>
          <w:szCs w:val="20"/>
          <w:lang w:eastAsia="es-ES"/>
        </w:rPr>
      </w:pPr>
      <w:r w:rsidRPr="00CC60C9">
        <w:rPr>
          <w:rFonts w:ascii="Arial" w:eastAsia="Calibri" w:hAnsi="Arial" w:cs="Arial"/>
          <w:sz w:val="20"/>
          <w:szCs w:val="20"/>
          <w:lang w:eastAsia="es-ES"/>
        </w:rPr>
        <w:t>Al verificar aleatoriamente los riesgos identificados en la Dirección Territorial se observa que se están aplicando los controles definidos para cada uno, así mismo se interiorizan con todo el personal, se les realiza seguimiento y control periódico. Se mantiene y se evidencia un mapa de riesgos actualizado con los controles y soportes necesarios.</w:t>
      </w:r>
    </w:p>
    <w:p w14:paraId="7446F02D" w14:textId="719372CA" w:rsidR="00CC60C9" w:rsidRPr="00CC60C9" w:rsidRDefault="00CC60C9" w:rsidP="00E44353">
      <w:pPr>
        <w:jc w:val="both"/>
        <w:rPr>
          <w:rFonts w:ascii="Arial" w:eastAsia="Calibri" w:hAnsi="Arial" w:cs="Arial"/>
          <w:sz w:val="20"/>
          <w:szCs w:val="20"/>
          <w:lang w:eastAsia="es-ES"/>
        </w:rPr>
      </w:pPr>
      <w:r w:rsidRPr="00CC60C9">
        <w:rPr>
          <w:rFonts w:ascii="Arial" w:eastAsia="Calibri" w:hAnsi="Arial" w:cs="Arial"/>
          <w:sz w:val="20"/>
          <w:szCs w:val="20"/>
          <w:lang w:eastAsia="es-ES"/>
        </w:rPr>
        <w:t>Se evidencia la organización y planeación por parte del Director Territorial y el seguimiento y control en los cambios que se generen para mejorar la atención a las víctimas con los recursos asignados.</w:t>
      </w:r>
    </w:p>
    <w:p w14:paraId="17C33641"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7 DE LA ISO 9001:2015</w:t>
      </w:r>
    </w:p>
    <w:p w14:paraId="3705098C" w14:textId="77777777" w:rsidR="00E34AC9" w:rsidRDefault="00E34AC9" w:rsidP="00E34AC9">
      <w:pPr>
        <w:spacing w:after="0"/>
        <w:jc w:val="both"/>
        <w:rPr>
          <w:rFonts w:ascii="Arial" w:eastAsia="Calibri" w:hAnsi="Arial" w:cs="Arial"/>
          <w:b/>
          <w:sz w:val="20"/>
          <w:szCs w:val="20"/>
          <w:lang w:val="es-CO" w:eastAsia="es-ES"/>
        </w:rPr>
      </w:pPr>
    </w:p>
    <w:p w14:paraId="2F35278B" w14:textId="6C59D280" w:rsidR="00CC60C9" w:rsidRPr="0042595E" w:rsidRDefault="00CC60C9" w:rsidP="00E34AC9">
      <w:pPr>
        <w:spacing w:after="0"/>
        <w:jc w:val="both"/>
        <w:rPr>
          <w:rFonts w:ascii="Arial" w:eastAsia="Calibri" w:hAnsi="Arial" w:cs="Arial"/>
          <w:sz w:val="20"/>
          <w:szCs w:val="20"/>
          <w:lang w:eastAsia="es-ES"/>
        </w:rPr>
      </w:pPr>
      <w:r w:rsidRPr="0042595E">
        <w:rPr>
          <w:rFonts w:ascii="Arial" w:eastAsia="Calibri" w:hAnsi="Arial" w:cs="Arial"/>
          <w:sz w:val="20"/>
          <w:szCs w:val="20"/>
          <w:lang w:eastAsia="es-ES"/>
        </w:rPr>
        <w:t xml:space="preserve">La Dirección Territorial de Cordoba cuenta con los recursos necesarios para prestar la gestión y dar cumplimiento a las metas y objetivos programados, resaltando el gran compromiso y pasión que se tiene por trabajar con esta población </w:t>
      </w:r>
      <w:r w:rsidR="0042595E" w:rsidRPr="0042595E">
        <w:rPr>
          <w:rFonts w:ascii="Arial" w:eastAsia="Calibri" w:hAnsi="Arial" w:cs="Arial"/>
          <w:sz w:val="20"/>
          <w:szCs w:val="20"/>
          <w:lang w:eastAsia="es-ES"/>
        </w:rPr>
        <w:t>víctima</w:t>
      </w:r>
      <w:r w:rsidRPr="0042595E">
        <w:rPr>
          <w:rFonts w:ascii="Arial" w:eastAsia="Calibri" w:hAnsi="Arial" w:cs="Arial"/>
          <w:sz w:val="20"/>
          <w:szCs w:val="20"/>
          <w:lang w:eastAsia="es-ES"/>
        </w:rPr>
        <w:t>, destacando al personal del centro regional: orientadores y enlaces, así como sus coordinadores</w:t>
      </w:r>
      <w:r w:rsidR="0042595E">
        <w:rPr>
          <w:rFonts w:ascii="Arial" w:eastAsia="Calibri" w:hAnsi="Arial" w:cs="Arial"/>
          <w:sz w:val="20"/>
          <w:szCs w:val="20"/>
          <w:lang w:eastAsia="es-ES"/>
        </w:rPr>
        <w:t xml:space="preserve">, </w:t>
      </w:r>
      <w:r w:rsidRPr="0042595E">
        <w:rPr>
          <w:rFonts w:ascii="Arial" w:eastAsia="Calibri" w:hAnsi="Arial" w:cs="Arial"/>
          <w:sz w:val="20"/>
          <w:szCs w:val="20"/>
          <w:lang w:eastAsia="es-ES"/>
        </w:rPr>
        <w:t>cuentan con personal profesional y la infraestructura para el desarrollo de sus actividades de operación y control, se cuenta con un ambiente adecuado (social, físico).</w:t>
      </w:r>
    </w:p>
    <w:p w14:paraId="0A4A1D5A" w14:textId="5854B892" w:rsidR="00CC60C9" w:rsidRPr="0042595E" w:rsidRDefault="00CC60C9" w:rsidP="00E34AC9">
      <w:pPr>
        <w:spacing w:after="0"/>
        <w:jc w:val="both"/>
        <w:rPr>
          <w:rFonts w:ascii="Arial" w:eastAsia="Calibri" w:hAnsi="Arial" w:cs="Arial"/>
          <w:sz w:val="20"/>
          <w:szCs w:val="20"/>
          <w:lang w:eastAsia="es-ES"/>
        </w:rPr>
      </w:pPr>
    </w:p>
    <w:p w14:paraId="7537639D" w14:textId="3A6693C2" w:rsidR="0042595E" w:rsidRPr="0042595E" w:rsidRDefault="0042595E" w:rsidP="00E34AC9">
      <w:pPr>
        <w:spacing w:after="0"/>
        <w:jc w:val="both"/>
        <w:rPr>
          <w:rFonts w:ascii="Arial" w:eastAsia="Calibri" w:hAnsi="Arial" w:cs="Arial"/>
          <w:sz w:val="20"/>
          <w:szCs w:val="20"/>
          <w:lang w:eastAsia="es-ES"/>
        </w:rPr>
      </w:pPr>
      <w:r w:rsidRPr="0042595E">
        <w:rPr>
          <w:rFonts w:ascii="Arial" w:eastAsia="Calibri" w:hAnsi="Arial" w:cs="Arial"/>
          <w:sz w:val="20"/>
          <w:szCs w:val="20"/>
          <w:lang w:eastAsia="es-ES"/>
        </w:rPr>
        <w:t>Se realiza seguimiento a los indicadores por medio de reuniones con el equipo, se mantienen los soportes que dan cumplimiento a la programación establecida en las actividades del plan de acción.</w:t>
      </w:r>
    </w:p>
    <w:p w14:paraId="4118E076" w14:textId="7267EB1A" w:rsidR="0042595E" w:rsidRPr="0042595E" w:rsidRDefault="0042595E" w:rsidP="00E34AC9">
      <w:pPr>
        <w:spacing w:after="0"/>
        <w:jc w:val="both"/>
        <w:rPr>
          <w:rFonts w:ascii="Arial" w:eastAsia="Calibri" w:hAnsi="Arial" w:cs="Arial"/>
          <w:sz w:val="20"/>
          <w:szCs w:val="20"/>
          <w:lang w:eastAsia="es-ES"/>
        </w:rPr>
      </w:pPr>
    </w:p>
    <w:p w14:paraId="0025C602" w14:textId="1C86542D" w:rsidR="0042595E" w:rsidRPr="0042595E" w:rsidRDefault="0042595E" w:rsidP="00E34AC9">
      <w:pPr>
        <w:spacing w:after="0"/>
        <w:jc w:val="both"/>
        <w:rPr>
          <w:rFonts w:ascii="Arial" w:eastAsia="Calibri" w:hAnsi="Arial" w:cs="Arial"/>
          <w:sz w:val="20"/>
          <w:szCs w:val="20"/>
          <w:lang w:eastAsia="es-ES"/>
        </w:rPr>
      </w:pPr>
      <w:r w:rsidRPr="0042595E">
        <w:rPr>
          <w:rFonts w:ascii="Arial" w:eastAsia="Calibri" w:hAnsi="Arial" w:cs="Arial"/>
          <w:sz w:val="20"/>
          <w:szCs w:val="20"/>
          <w:lang w:eastAsia="es-ES"/>
        </w:rPr>
        <w:t xml:space="preserve">El personal de Dirección Territorial como el del Centro Regional conoce las generalidades del Sistema Integrado de </w:t>
      </w:r>
      <w:r w:rsidR="00A92AFB" w:rsidRPr="0042595E">
        <w:rPr>
          <w:rFonts w:ascii="Arial" w:eastAsia="Calibri" w:hAnsi="Arial" w:cs="Arial"/>
          <w:sz w:val="20"/>
          <w:szCs w:val="20"/>
          <w:lang w:eastAsia="es-ES"/>
        </w:rPr>
        <w:t>Gestión,</w:t>
      </w:r>
      <w:r w:rsidRPr="0042595E">
        <w:rPr>
          <w:rFonts w:ascii="Arial" w:eastAsia="Calibri" w:hAnsi="Arial" w:cs="Arial"/>
          <w:sz w:val="20"/>
          <w:szCs w:val="20"/>
          <w:lang w:eastAsia="es-ES"/>
        </w:rPr>
        <w:t xml:space="preserve"> así como el cumplimiento y la ejecución de acciones para dar cumplimiento a la Política y Objetivos del SIG</w:t>
      </w:r>
    </w:p>
    <w:p w14:paraId="294A2F1A" w14:textId="1DFDD1B0" w:rsidR="0042595E" w:rsidRDefault="0042595E" w:rsidP="00E34AC9">
      <w:pPr>
        <w:spacing w:after="0"/>
        <w:jc w:val="both"/>
        <w:rPr>
          <w:rFonts w:ascii="Arial" w:eastAsia="Calibri" w:hAnsi="Arial" w:cs="Arial"/>
          <w:color w:val="A6A6A6" w:themeColor="background1" w:themeShade="A6"/>
          <w:sz w:val="20"/>
          <w:szCs w:val="20"/>
          <w:lang w:eastAsia="es-ES"/>
        </w:rPr>
      </w:pPr>
    </w:p>
    <w:p w14:paraId="2D620D3A" w14:textId="3B312756" w:rsidR="0042595E" w:rsidRPr="0042595E" w:rsidRDefault="0042595E" w:rsidP="00E34AC9">
      <w:pPr>
        <w:spacing w:after="0"/>
        <w:jc w:val="both"/>
        <w:rPr>
          <w:rFonts w:ascii="Arial" w:eastAsia="Calibri" w:hAnsi="Arial" w:cs="Arial"/>
          <w:sz w:val="20"/>
          <w:szCs w:val="20"/>
          <w:lang w:eastAsia="es-ES"/>
        </w:rPr>
      </w:pPr>
      <w:r w:rsidRPr="0042595E">
        <w:rPr>
          <w:rFonts w:ascii="Arial" w:eastAsia="Calibri" w:hAnsi="Arial" w:cs="Arial"/>
          <w:sz w:val="20"/>
          <w:szCs w:val="20"/>
          <w:lang w:eastAsia="es-ES"/>
        </w:rPr>
        <w:t>Se observa una buena comunicación entre el director Territorial con su equipo de trabajo, así como las buenas relaciones con funcionarios de la Alcaldía del Centro Regional.</w:t>
      </w:r>
    </w:p>
    <w:p w14:paraId="67BEE023" w14:textId="20A98D03" w:rsidR="0042595E" w:rsidRDefault="0042595E" w:rsidP="00E34AC9">
      <w:pPr>
        <w:spacing w:after="0"/>
        <w:jc w:val="both"/>
        <w:rPr>
          <w:rFonts w:ascii="Arial" w:eastAsia="Calibri" w:hAnsi="Arial" w:cs="Arial"/>
          <w:color w:val="A6A6A6" w:themeColor="background1" w:themeShade="A6"/>
          <w:sz w:val="20"/>
          <w:szCs w:val="20"/>
          <w:lang w:eastAsia="es-ES"/>
        </w:rPr>
      </w:pPr>
    </w:p>
    <w:p w14:paraId="0CC6748A" w14:textId="5E8B3830" w:rsidR="0042595E" w:rsidRPr="0042595E" w:rsidRDefault="0042595E" w:rsidP="00E34AC9">
      <w:pPr>
        <w:spacing w:after="0"/>
        <w:jc w:val="both"/>
        <w:rPr>
          <w:rFonts w:ascii="Arial" w:eastAsia="Calibri" w:hAnsi="Arial" w:cs="Arial"/>
          <w:sz w:val="20"/>
          <w:szCs w:val="20"/>
          <w:lang w:eastAsia="es-ES"/>
        </w:rPr>
      </w:pPr>
      <w:r w:rsidRPr="0042595E">
        <w:rPr>
          <w:rFonts w:ascii="Arial" w:eastAsia="Calibri" w:hAnsi="Arial" w:cs="Arial"/>
          <w:sz w:val="20"/>
          <w:szCs w:val="20"/>
          <w:lang w:eastAsia="es-ES"/>
        </w:rPr>
        <w:lastRenderedPageBreak/>
        <w:t>Cada proceso interno dentro de la Dirección Territorial cuenta con la documentación ordenada, disponible y protegida de acuerdo a los mínimos parámetros de Gestión Documental.</w:t>
      </w:r>
    </w:p>
    <w:p w14:paraId="5DBDAEE4" w14:textId="50EB587D" w:rsidR="00CC60C9" w:rsidRPr="0042595E" w:rsidRDefault="00CC60C9" w:rsidP="00E34AC9">
      <w:pPr>
        <w:spacing w:after="0"/>
        <w:jc w:val="both"/>
        <w:rPr>
          <w:rFonts w:ascii="Arial" w:eastAsia="Calibri" w:hAnsi="Arial" w:cs="Arial"/>
          <w:sz w:val="20"/>
          <w:szCs w:val="20"/>
          <w:lang w:eastAsia="es-ES"/>
        </w:rPr>
      </w:pPr>
    </w:p>
    <w:p w14:paraId="6FAE9052" w14:textId="77777777" w:rsidR="00CC60C9" w:rsidRPr="002D082C" w:rsidRDefault="00CC60C9" w:rsidP="00A92AFB">
      <w:pPr>
        <w:spacing w:after="0"/>
        <w:jc w:val="right"/>
        <w:rPr>
          <w:rFonts w:ascii="Arial" w:eastAsia="Calibri" w:hAnsi="Arial" w:cs="Arial"/>
          <w:color w:val="A6A6A6" w:themeColor="background1" w:themeShade="A6"/>
          <w:sz w:val="20"/>
          <w:szCs w:val="20"/>
          <w:lang w:eastAsia="es-ES"/>
        </w:rPr>
      </w:pPr>
    </w:p>
    <w:p w14:paraId="2F327A4C"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8 DE LA ISO 9001:2015</w:t>
      </w:r>
    </w:p>
    <w:p w14:paraId="3E8A85EF" w14:textId="1DF778C9" w:rsidR="00E34AC9" w:rsidRDefault="00E34AC9" w:rsidP="00E34AC9">
      <w:pPr>
        <w:spacing w:after="0"/>
        <w:jc w:val="both"/>
        <w:rPr>
          <w:rFonts w:ascii="Arial" w:eastAsia="Calibri" w:hAnsi="Arial" w:cs="Arial"/>
          <w:b/>
          <w:sz w:val="20"/>
          <w:szCs w:val="20"/>
          <w:lang w:val="es-CO" w:eastAsia="es-ES"/>
        </w:rPr>
      </w:pPr>
    </w:p>
    <w:p w14:paraId="39E16759" w14:textId="40A0C777" w:rsidR="0042595E" w:rsidRPr="00E848BA" w:rsidRDefault="00E848BA" w:rsidP="00E34AC9">
      <w:pPr>
        <w:spacing w:after="0"/>
        <w:jc w:val="both"/>
        <w:rPr>
          <w:rFonts w:ascii="Arial" w:eastAsia="Calibri" w:hAnsi="Arial" w:cs="Arial"/>
          <w:sz w:val="20"/>
          <w:szCs w:val="20"/>
          <w:lang w:eastAsia="es-ES"/>
        </w:rPr>
      </w:pPr>
      <w:r w:rsidRPr="00E848BA">
        <w:rPr>
          <w:rFonts w:ascii="Arial" w:eastAsia="Calibri" w:hAnsi="Arial" w:cs="Arial"/>
          <w:sz w:val="20"/>
          <w:szCs w:val="20"/>
          <w:lang w:eastAsia="es-ES"/>
        </w:rPr>
        <w:t>Los procesos auditados al interior de la Dirección Territorial se evidencio la planificación y control de las actividades para dar cumplimiento a los productos y servicios de acuerdo a los procedimientos establecidos por el nivel Central. Igualmente se realiza seguimiento y control por parte del Director Territorial a los operadores que prestan servicios en el Centro Regional.</w:t>
      </w:r>
    </w:p>
    <w:p w14:paraId="7310EF6D" w14:textId="6BBE2893" w:rsidR="00E848BA" w:rsidRPr="00E848BA" w:rsidRDefault="00E848BA" w:rsidP="00E34AC9">
      <w:pPr>
        <w:spacing w:after="0"/>
        <w:jc w:val="both"/>
        <w:rPr>
          <w:rFonts w:ascii="Arial" w:eastAsia="Calibri" w:hAnsi="Arial" w:cs="Arial"/>
          <w:sz w:val="20"/>
          <w:szCs w:val="20"/>
          <w:lang w:eastAsia="es-ES"/>
        </w:rPr>
      </w:pPr>
    </w:p>
    <w:p w14:paraId="101E9781" w14:textId="77777777" w:rsidR="00E848BA" w:rsidRPr="00E848BA" w:rsidRDefault="00E848BA" w:rsidP="00E848BA">
      <w:pPr>
        <w:spacing w:after="0"/>
        <w:jc w:val="both"/>
        <w:rPr>
          <w:rFonts w:ascii="Arial" w:eastAsia="Calibri" w:hAnsi="Arial" w:cs="Arial"/>
          <w:sz w:val="20"/>
          <w:szCs w:val="20"/>
          <w:lang w:eastAsia="es-ES"/>
        </w:rPr>
      </w:pPr>
      <w:r w:rsidRPr="00E848BA">
        <w:rPr>
          <w:rFonts w:ascii="Arial" w:eastAsia="Calibri" w:hAnsi="Arial" w:cs="Arial"/>
          <w:sz w:val="20"/>
          <w:szCs w:val="20"/>
          <w:lang w:eastAsia="es-ES"/>
        </w:rPr>
        <w:t>Se tienen establecidos medios de comunicación con las victimas directamente por el Centro Regional: por medio de charlas que se realizan en la zona de espera de atención, cuando se atiende la victima directamente.</w:t>
      </w:r>
    </w:p>
    <w:p w14:paraId="79277288" w14:textId="77777777" w:rsidR="00E848BA" w:rsidRPr="00E848BA" w:rsidRDefault="00E848BA" w:rsidP="00E34AC9">
      <w:pPr>
        <w:spacing w:after="0"/>
        <w:jc w:val="both"/>
        <w:rPr>
          <w:rFonts w:ascii="Arial" w:eastAsia="Calibri" w:hAnsi="Arial" w:cs="Arial"/>
          <w:sz w:val="20"/>
          <w:szCs w:val="20"/>
          <w:lang w:eastAsia="es-ES"/>
        </w:rPr>
      </w:pPr>
    </w:p>
    <w:p w14:paraId="0B98B0B8" w14:textId="235FA41C" w:rsidR="00E848BA" w:rsidRPr="00E848BA" w:rsidRDefault="00E848BA" w:rsidP="00E34AC9">
      <w:pPr>
        <w:spacing w:after="0"/>
        <w:jc w:val="both"/>
        <w:rPr>
          <w:rFonts w:ascii="Arial" w:eastAsia="Calibri" w:hAnsi="Arial" w:cs="Arial"/>
          <w:sz w:val="20"/>
          <w:szCs w:val="20"/>
          <w:lang w:eastAsia="es-ES"/>
        </w:rPr>
      </w:pPr>
      <w:r w:rsidRPr="00E848BA">
        <w:rPr>
          <w:rFonts w:ascii="Arial" w:eastAsia="Calibri" w:hAnsi="Arial" w:cs="Arial"/>
          <w:sz w:val="20"/>
          <w:szCs w:val="20"/>
          <w:lang w:eastAsia="es-ES"/>
        </w:rPr>
        <w:t xml:space="preserve">El Centro Regional se ha acondicionado para recibir a las víctimas para una mejor atención y poder atender a todas las personas que se acerquen y a su vez poder controlar los temas de seguridad y tramitadores. Cuenta con el personal para desarrollar estas actividades de atención en los diferentes procesos y resolver o proporcionar la información que se necesita. Se conservan toda la información necesaria aplicable a los procesos que se desarrollan en el Centro Regional en los aplicativos y en físico, teniendo en cuenta que el físico se </w:t>
      </w:r>
      <w:r w:rsidR="002E2D5F" w:rsidRPr="00E848BA">
        <w:rPr>
          <w:rFonts w:ascii="Arial" w:eastAsia="Calibri" w:hAnsi="Arial" w:cs="Arial"/>
          <w:sz w:val="20"/>
          <w:szCs w:val="20"/>
          <w:lang w:eastAsia="es-ES"/>
        </w:rPr>
        <w:t>traslada</w:t>
      </w:r>
      <w:r w:rsidRPr="00E848BA">
        <w:rPr>
          <w:rFonts w:ascii="Arial" w:eastAsia="Calibri" w:hAnsi="Arial" w:cs="Arial"/>
          <w:sz w:val="20"/>
          <w:szCs w:val="20"/>
          <w:lang w:eastAsia="es-ES"/>
        </w:rPr>
        <w:t xml:space="preserve"> a la DT y se remite al nivel nacional.</w:t>
      </w:r>
    </w:p>
    <w:p w14:paraId="306A1414" w14:textId="70910859" w:rsidR="00E848BA" w:rsidRPr="00E848BA" w:rsidRDefault="00E848BA" w:rsidP="00E34AC9">
      <w:pPr>
        <w:spacing w:after="0"/>
        <w:jc w:val="both"/>
        <w:rPr>
          <w:rFonts w:ascii="Arial" w:eastAsia="Calibri" w:hAnsi="Arial" w:cs="Arial"/>
          <w:sz w:val="20"/>
          <w:szCs w:val="20"/>
          <w:lang w:eastAsia="es-ES"/>
        </w:rPr>
      </w:pPr>
    </w:p>
    <w:p w14:paraId="06FA2A4F" w14:textId="7513A61E" w:rsidR="00E848BA" w:rsidRPr="00E848BA" w:rsidRDefault="00E848BA" w:rsidP="00E34AC9">
      <w:pPr>
        <w:spacing w:after="0"/>
        <w:jc w:val="both"/>
        <w:rPr>
          <w:rFonts w:ascii="Arial" w:eastAsia="Calibri" w:hAnsi="Arial" w:cs="Arial"/>
          <w:sz w:val="20"/>
          <w:szCs w:val="20"/>
          <w:lang w:eastAsia="es-ES"/>
        </w:rPr>
      </w:pPr>
      <w:r w:rsidRPr="00E848BA">
        <w:rPr>
          <w:rFonts w:ascii="Arial" w:eastAsia="Calibri" w:hAnsi="Arial" w:cs="Arial"/>
          <w:sz w:val="20"/>
          <w:szCs w:val="20"/>
          <w:lang w:eastAsia="es-ES"/>
        </w:rPr>
        <w:t>Se observo en los procesos auditados la trazabilidad de acuerdo a los productos y servicios que ofrece la Dirección Territorial, se evidencia el seguimiento y control a las actividades y a su vez a la información documentada resultante de esta.</w:t>
      </w:r>
    </w:p>
    <w:p w14:paraId="0DD8BC78" w14:textId="4EC30CE7" w:rsidR="00E848BA" w:rsidRPr="00E848BA" w:rsidRDefault="00E848BA" w:rsidP="00E34AC9">
      <w:pPr>
        <w:spacing w:after="0"/>
        <w:jc w:val="both"/>
        <w:rPr>
          <w:rFonts w:ascii="Arial" w:eastAsia="Calibri" w:hAnsi="Arial" w:cs="Arial"/>
          <w:sz w:val="20"/>
          <w:szCs w:val="20"/>
          <w:lang w:eastAsia="es-ES"/>
        </w:rPr>
      </w:pPr>
    </w:p>
    <w:p w14:paraId="2BD2D46F" w14:textId="7E80D1C3" w:rsidR="00E848BA" w:rsidRPr="00E848BA" w:rsidRDefault="00E848BA" w:rsidP="00E34AC9">
      <w:pPr>
        <w:spacing w:after="0"/>
        <w:jc w:val="both"/>
        <w:rPr>
          <w:rFonts w:ascii="Arial" w:eastAsia="Calibri" w:hAnsi="Arial" w:cs="Arial"/>
          <w:sz w:val="20"/>
          <w:szCs w:val="20"/>
          <w:lang w:eastAsia="es-ES"/>
        </w:rPr>
      </w:pPr>
      <w:r w:rsidRPr="00E848BA">
        <w:rPr>
          <w:rFonts w:ascii="Arial" w:eastAsia="Calibri" w:hAnsi="Arial" w:cs="Arial"/>
          <w:sz w:val="20"/>
          <w:szCs w:val="20"/>
          <w:lang w:eastAsia="es-ES"/>
        </w:rPr>
        <w:t>Se evidencia la seguridad y control frente a la propiedad del cliente (Cartas de indemnización) frente a su responsabilidad, identificación y verificación hasta la entrega de estas, igualmente al no ser entregadas se devuelven a nivel central y se realiza un seguimiento para obtener la conformidad de los requisitos y entrega de estas.</w:t>
      </w:r>
    </w:p>
    <w:p w14:paraId="2EFC17A8" w14:textId="18245E94" w:rsidR="00E848BA" w:rsidRPr="00E848BA" w:rsidRDefault="00E848BA" w:rsidP="00E34AC9">
      <w:pPr>
        <w:spacing w:after="0"/>
        <w:jc w:val="both"/>
        <w:rPr>
          <w:rFonts w:ascii="Arial" w:eastAsia="Calibri" w:hAnsi="Arial" w:cs="Arial"/>
          <w:sz w:val="20"/>
          <w:szCs w:val="20"/>
          <w:lang w:eastAsia="es-ES"/>
        </w:rPr>
      </w:pPr>
    </w:p>
    <w:p w14:paraId="464CFF60" w14:textId="21E8D493" w:rsidR="00E848BA" w:rsidRPr="00E848BA" w:rsidRDefault="00E848BA" w:rsidP="00E34AC9">
      <w:pPr>
        <w:spacing w:after="0"/>
        <w:jc w:val="both"/>
        <w:rPr>
          <w:rFonts w:ascii="Arial" w:eastAsia="Calibri" w:hAnsi="Arial" w:cs="Arial"/>
          <w:sz w:val="20"/>
          <w:szCs w:val="20"/>
          <w:lang w:eastAsia="es-ES"/>
        </w:rPr>
      </w:pPr>
      <w:r w:rsidRPr="00E848BA">
        <w:rPr>
          <w:rFonts w:ascii="Arial" w:eastAsia="Calibri" w:hAnsi="Arial" w:cs="Arial"/>
          <w:sz w:val="20"/>
          <w:szCs w:val="20"/>
          <w:lang w:eastAsia="es-ES"/>
        </w:rPr>
        <w:t>Los cambios que se realizan en la prestación del servicio son de acuerdo a los lineamientos de nivel central, igualmente se realiza desde la DT un seguimiento y control y se mantienen los soportes correspondientes.</w:t>
      </w:r>
    </w:p>
    <w:p w14:paraId="7C2FC039" w14:textId="4EEE4D15" w:rsidR="00E848BA" w:rsidRPr="00E848BA" w:rsidRDefault="00E848BA" w:rsidP="00E34AC9">
      <w:pPr>
        <w:spacing w:after="0"/>
        <w:jc w:val="both"/>
        <w:rPr>
          <w:rFonts w:ascii="Arial" w:eastAsia="Calibri" w:hAnsi="Arial" w:cs="Arial"/>
          <w:sz w:val="20"/>
          <w:szCs w:val="20"/>
          <w:lang w:eastAsia="es-ES"/>
        </w:rPr>
      </w:pPr>
    </w:p>
    <w:p w14:paraId="775C26DB" w14:textId="77777777" w:rsidR="00E34AC9" w:rsidRPr="004827FA" w:rsidRDefault="00E34AC9" w:rsidP="00E34AC9">
      <w:pPr>
        <w:spacing w:after="0"/>
        <w:jc w:val="both"/>
        <w:rPr>
          <w:rFonts w:ascii="Arial" w:eastAsia="Calibri" w:hAnsi="Arial" w:cs="Arial"/>
          <w:color w:val="A6A6A6" w:themeColor="background1" w:themeShade="A6"/>
          <w:sz w:val="20"/>
          <w:szCs w:val="20"/>
          <w:lang w:eastAsia="es-ES"/>
        </w:rPr>
      </w:pPr>
    </w:p>
    <w:p w14:paraId="254BA59B"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9 DE LA ISO 9001:2015</w:t>
      </w:r>
    </w:p>
    <w:p w14:paraId="621D037F" w14:textId="7FDBA78B" w:rsidR="00E34AC9" w:rsidRPr="001B6AA8" w:rsidRDefault="00E34AC9" w:rsidP="00E34AC9">
      <w:pPr>
        <w:spacing w:after="0"/>
        <w:jc w:val="both"/>
        <w:rPr>
          <w:rFonts w:ascii="Arial" w:eastAsia="Calibri" w:hAnsi="Arial" w:cs="Arial"/>
          <w:sz w:val="20"/>
          <w:szCs w:val="20"/>
          <w:lang w:val="es-CO" w:eastAsia="es-ES"/>
        </w:rPr>
      </w:pPr>
    </w:p>
    <w:p w14:paraId="28B769AC" w14:textId="31026083" w:rsidR="00D72729" w:rsidRDefault="001B6AA8" w:rsidP="00E34AC9">
      <w:pPr>
        <w:spacing w:after="0"/>
        <w:jc w:val="both"/>
        <w:rPr>
          <w:rFonts w:ascii="Arial" w:eastAsia="Calibri" w:hAnsi="Arial" w:cs="Arial"/>
          <w:sz w:val="20"/>
          <w:szCs w:val="20"/>
          <w:lang w:val="es-CO" w:eastAsia="es-ES"/>
        </w:rPr>
      </w:pPr>
      <w:r w:rsidRPr="001B6AA8">
        <w:rPr>
          <w:rFonts w:ascii="Arial" w:eastAsia="Calibri" w:hAnsi="Arial" w:cs="Arial"/>
          <w:sz w:val="20"/>
          <w:szCs w:val="20"/>
          <w:lang w:val="es-CO" w:eastAsia="es-ES"/>
        </w:rPr>
        <w:t xml:space="preserve">Se realiza el seguimiento y control a las actividades e indicadores del plan de acción periódicamente por medio de reuniones al interior de la </w:t>
      </w:r>
      <w:r>
        <w:rPr>
          <w:rFonts w:ascii="Arial" w:eastAsia="Calibri" w:hAnsi="Arial" w:cs="Arial"/>
          <w:sz w:val="20"/>
          <w:szCs w:val="20"/>
          <w:lang w:val="es-CO" w:eastAsia="es-ES"/>
        </w:rPr>
        <w:t>D</w:t>
      </w:r>
      <w:r w:rsidRPr="001B6AA8">
        <w:rPr>
          <w:rFonts w:ascii="Arial" w:eastAsia="Calibri" w:hAnsi="Arial" w:cs="Arial"/>
          <w:sz w:val="20"/>
          <w:szCs w:val="20"/>
          <w:lang w:val="es-CO" w:eastAsia="es-ES"/>
        </w:rPr>
        <w:t>irección Territorial,</w:t>
      </w:r>
      <w:r>
        <w:rPr>
          <w:rFonts w:ascii="Arial" w:eastAsia="Calibri" w:hAnsi="Arial" w:cs="Arial"/>
          <w:sz w:val="20"/>
          <w:szCs w:val="20"/>
          <w:lang w:val="es-CO" w:eastAsia="es-ES"/>
        </w:rPr>
        <w:t xml:space="preserve"> asegurando sus resultados, evaluando la eficacia de los procesos y toma de </w:t>
      </w:r>
      <w:r w:rsidR="002E2D5F">
        <w:rPr>
          <w:rFonts w:ascii="Arial" w:eastAsia="Calibri" w:hAnsi="Arial" w:cs="Arial"/>
          <w:sz w:val="20"/>
          <w:szCs w:val="20"/>
          <w:lang w:val="es-CO" w:eastAsia="es-ES"/>
        </w:rPr>
        <w:t>decisiones</w:t>
      </w:r>
      <w:r>
        <w:rPr>
          <w:rFonts w:ascii="Arial" w:eastAsia="Calibri" w:hAnsi="Arial" w:cs="Arial"/>
          <w:sz w:val="20"/>
          <w:szCs w:val="20"/>
          <w:lang w:val="es-CO" w:eastAsia="es-ES"/>
        </w:rPr>
        <w:t>.</w:t>
      </w:r>
    </w:p>
    <w:p w14:paraId="431E314F" w14:textId="77777777" w:rsidR="001B6AA8" w:rsidRPr="001B6AA8" w:rsidRDefault="001B6AA8" w:rsidP="00E34AC9">
      <w:pPr>
        <w:spacing w:after="0"/>
        <w:jc w:val="both"/>
        <w:rPr>
          <w:rFonts w:ascii="Arial" w:eastAsia="Calibri" w:hAnsi="Arial" w:cs="Arial"/>
          <w:sz w:val="20"/>
          <w:szCs w:val="20"/>
          <w:lang w:val="es-CO" w:eastAsia="es-ES"/>
        </w:rPr>
      </w:pPr>
    </w:p>
    <w:p w14:paraId="2A8720E2" w14:textId="77777777" w:rsidR="00E34AC9" w:rsidRPr="004827FA" w:rsidRDefault="00E34AC9" w:rsidP="00E34AC9">
      <w:pPr>
        <w:spacing w:after="0"/>
        <w:jc w:val="both"/>
        <w:rPr>
          <w:rFonts w:ascii="Arial" w:eastAsia="Calibri" w:hAnsi="Arial" w:cs="Arial"/>
          <w:color w:val="A6A6A6" w:themeColor="background1" w:themeShade="A6"/>
          <w:sz w:val="20"/>
          <w:szCs w:val="20"/>
          <w:lang w:eastAsia="es-ES"/>
        </w:rPr>
      </w:pPr>
    </w:p>
    <w:p w14:paraId="1D054A9B"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10 DE LA ISO 9001:2015</w:t>
      </w:r>
    </w:p>
    <w:p w14:paraId="6F0BE13D" w14:textId="78568C72" w:rsidR="00E34AC9" w:rsidRDefault="00E34AC9" w:rsidP="00E34AC9">
      <w:pPr>
        <w:spacing w:after="0"/>
        <w:jc w:val="both"/>
        <w:rPr>
          <w:rFonts w:ascii="Arial" w:eastAsia="Calibri" w:hAnsi="Arial" w:cs="Arial"/>
          <w:b/>
          <w:sz w:val="20"/>
          <w:szCs w:val="20"/>
          <w:lang w:val="es-CO" w:eastAsia="es-ES"/>
        </w:rPr>
      </w:pPr>
    </w:p>
    <w:p w14:paraId="2A839A7B" w14:textId="21B5F5FC" w:rsidR="001B6AA8" w:rsidRPr="001B6AA8" w:rsidRDefault="001B6AA8" w:rsidP="001B6AA8">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Se resalta l</w:t>
      </w:r>
      <w:r w:rsidRPr="001B6AA8">
        <w:rPr>
          <w:rFonts w:ascii="Arial" w:eastAsia="Calibri" w:hAnsi="Arial" w:cs="Arial"/>
          <w:sz w:val="20"/>
          <w:szCs w:val="20"/>
          <w:lang w:val="es-CO" w:eastAsia="es-ES"/>
        </w:rPr>
        <w:t xml:space="preserve">a buena gestión que se realiza con la utilización de la documentación (procedimientos y formatos) actualizada desde la </w:t>
      </w:r>
      <w:r w:rsidR="002E2D5F" w:rsidRPr="001B6AA8">
        <w:rPr>
          <w:rFonts w:ascii="Arial" w:eastAsia="Calibri" w:hAnsi="Arial" w:cs="Arial"/>
          <w:sz w:val="20"/>
          <w:szCs w:val="20"/>
          <w:lang w:val="es-CO" w:eastAsia="es-ES"/>
        </w:rPr>
        <w:t>página</w:t>
      </w:r>
      <w:r w:rsidRPr="001B6AA8">
        <w:rPr>
          <w:rFonts w:ascii="Arial" w:eastAsia="Calibri" w:hAnsi="Arial" w:cs="Arial"/>
          <w:sz w:val="20"/>
          <w:szCs w:val="20"/>
          <w:lang w:val="es-CO" w:eastAsia="es-ES"/>
        </w:rPr>
        <w:t xml:space="preserve"> web, así como la documentación en físico resultante de todos los procesos que se manejan al interior de la DT, al cumplir el proceso de gestión documental .</w:t>
      </w:r>
    </w:p>
    <w:p w14:paraId="15CA2CAA" w14:textId="77777777" w:rsidR="001B6AA8" w:rsidRPr="001B6AA8" w:rsidRDefault="001B6AA8" w:rsidP="001B6AA8">
      <w:pPr>
        <w:spacing w:after="0"/>
        <w:jc w:val="both"/>
        <w:rPr>
          <w:rFonts w:ascii="Arial" w:eastAsia="Calibri" w:hAnsi="Arial" w:cs="Arial"/>
          <w:sz w:val="20"/>
          <w:szCs w:val="20"/>
          <w:lang w:val="es-CO" w:eastAsia="es-ES"/>
        </w:rPr>
      </w:pPr>
    </w:p>
    <w:p w14:paraId="2B56EF12" w14:textId="55E8E850" w:rsidR="001B6AA8" w:rsidRPr="001B6AA8" w:rsidRDefault="001B6AA8" w:rsidP="001B6AA8">
      <w:pPr>
        <w:spacing w:after="0"/>
        <w:jc w:val="both"/>
        <w:rPr>
          <w:rFonts w:ascii="Arial" w:eastAsia="Calibri" w:hAnsi="Arial" w:cs="Arial"/>
          <w:sz w:val="20"/>
          <w:szCs w:val="20"/>
          <w:lang w:val="es-CO" w:eastAsia="es-ES"/>
        </w:rPr>
      </w:pPr>
      <w:r w:rsidRPr="001B6AA8">
        <w:rPr>
          <w:rFonts w:ascii="Arial" w:eastAsia="Calibri" w:hAnsi="Arial" w:cs="Arial"/>
          <w:sz w:val="20"/>
          <w:szCs w:val="20"/>
          <w:lang w:val="es-CO" w:eastAsia="es-ES"/>
        </w:rPr>
        <w:lastRenderedPageBreak/>
        <w:t>Se resalta el liderazgo del Director al observar que se tienen definidos grupos de trabajo ordenados y con la misma directriz, mostrando interés y compromiso con el Sistema Integrado de Gestión y la auditoria.</w:t>
      </w:r>
    </w:p>
    <w:p w14:paraId="63251AB4" w14:textId="217E5CD6" w:rsidR="001B6AA8" w:rsidRPr="001B6AA8" w:rsidRDefault="001B6AA8" w:rsidP="001B6AA8">
      <w:pPr>
        <w:spacing w:after="0"/>
        <w:jc w:val="both"/>
        <w:rPr>
          <w:rFonts w:ascii="Arial" w:eastAsia="Calibri" w:hAnsi="Arial" w:cs="Arial"/>
          <w:sz w:val="20"/>
          <w:szCs w:val="20"/>
          <w:lang w:val="es-CO" w:eastAsia="es-ES"/>
        </w:rPr>
      </w:pPr>
    </w:p>
    <w:p w14:paraId="07BC315F" w14:textId="3907B428" w:rsidR="001B6AA8" w:rsidRPr="001B6AA8" w:rsidRDefault="001B6AA8" w:rsidP="001B6AA8">
      <w:pPr>
        <w:spacing w:after="0"/>
        <w:jc w:val="both"/>
        <w:rPr>
          <w:rFonts w:ascii="Arial" w:eastAsia="Calibri" w:hAnsi="Arial" w:cs="Arial"/>
          <w:sz w:val="20"/>
          <w:szCs w:val="20"/>
          <w:lang w:val="es-CO" w:eastAsia="es-ES"/>
        </w:rPr>
      </w:pPr>
      <w:r w:rsidRPr="001B6AA8">
        <w:rPr>
          <w:rFonts w:ascii="Arial" w:eastAsia="Calibri" w:hAnsi="Arial" w:cs="Arial"/>
          <w:sz w:val="20"/>
          <w:szCs w:val="20"/>
          <w:lang w:val="es-CO" w:eastAsia="es-ES"/>
        </w:rPr>
        <w:t>La dirección territorial conoce el procedimiento de acciones correctivas, a la fecha no cuenta con acciones pendientes.</w:t>
      </w:r>
    </w:p>
    <w:p w14:paraId="77972BA8" w14:textId="7D72D705" w:rsidR="001B6AA8" w:rsidRPr="001B6AA8" w:rsidRDefault="001B6AA8" w:rsidP="001B6AA8">
      <w:pPr>
        <w:spacing w:after="0"/>
        <w:jc w:val="both"/>
        <w:rPr>
          <w:rFonts w:ascii="Arial" w:eastAsia="Calibri" w:hAnsi="Arial" w:cs="Arial"/>
          <w:sz w:val="20"/>
          <w:szCs w:val="20"/>
          <w:lang w:val="es-CO" w:eastAsia="es-ES"/>
        </w:rPr>
      </w:pPr>
    </w:p>
    <w:p w14:paraId="39AFD8EC" w14:textId="6C5A2C36" w:rsidR="001B6AA8" w:rsidRPr="001B6AA8" w:rsidRDefault="001B6AA8" w:rsidP="001B6AA8">
      <w:pPr>
        <w:spacing w:after="0"/>
        <w:jc w:val="both"/>
        <w:rPr>
          <w:rFonts w:ascii="Arial" w:eastAsia="Calibri" w:hAnsi="Arial" w:cs="Arial"/>
          <w:sz w:val="20"/>
          <w:szCs w:val="20"/>
          <w:lang w:val="es-CO" w:eastAsia="es-ES"/>
        </w:rPr>
      </w:pPr>
      <w:r w:rsidRPr="001B6AA8">
        <w:rPr>
          <w:rFonts w:ascii="Arial" w:eastAsia="Calibri" w:hAnsi="Arial" w:cs="Arial"/>
          <w:sz w:val="20"/>
          <w:szCs w:val="20"/>
          <w:lang w:val="es-CO" w:eastAsia="es-ES"/>
        </w:rPr>
        <w:t>Se observa y evidencia el compromiso por parte del Director Territorial y su grupo de trabajo en el logro de la mejora continua, realizando actividades para la adecuación y eficacia de sus procesos, como por ejemplo: Proceso de Participación cuentan con un directorio de las mesas de participación y han mejorado la imagen institucional, Proceso de gestión interinstitucional buenas relaciones con las entidades territoriales, la revisión de procedimientos y descargar formatos de la página web la evaluación periódica  y seguimiento del plan de acción y plan de implementación por medio de comités técnicos mensuales, toda la parte de archivo, no se tienen archivos de gestión, la atención desde las  6 am en el centro regional, la mejora de la zona de espera para la atención a las víctimas, entre otros</w:t>
      </w:r>
      <w:r>
        <w:rPr>
          <w:rFonts w:ascii="Arial" w:eastAsia="Calibri" w:hAnsi="Arial" w:cs="Arial"/>
          <w:sz w:val="20"/>
          <w:szCs w:val="20"/>
          <w:lang w:val="es-CO" w:eastAsia="es-ES"/>
        </w:rPr>
        <w:t>.</w:t>
      </w:r>
    </w:p>
    <w:p w14:paraId="4304B784" w14:textId="77777777" w:rsidR="001B6AA8" w:rsidRDefault="001B6AA8" w:rsidP="00E34AC9">
      <w:pPr>
        <w:spacing w:after="0"/>
        <w:jc w:val="both"/>
        <w:rPr>
          <w:rFonts w:ascii="Arial" w:eastAsia="Calibri" w:hAnsi="Arial" w:cs="Arial"/>
          <w:b/>
          <w:sz w:val="20"/>
          <w:szCs w:val="20"/>
          <w:lang w:val="es-CO" w:eastAsia="es-ES"/>
        </w:rPr>
      </w:pPr>
    </w:p>
    <w:p w14:paraId="108F774B" w14:textId="77777777" w:rsidR="00AE7028" w:rsidRPr="00E34AC9" w:rsidRDefault="00AE7028" w:rsidP="00E34AC9">
      <w:pPr>
        <w:spacing w:after="0"/>
        <w:jc w:val="both"/>
        <w:rPr>
          <w:rFonts w:ascii="Arial" w:eastAsia="Calibri" w:hAnsi="Arial" w:cs="Arial"/>
          <w:b/>
          <w:sz w:val="20"/>
          <w:szCs w:val="20"/>
          <w:lang w:val="es-CO" w:eastAsia="es-ES"/>
        </w:rPr>
      </w:pPr>
    </w:p>
    <w:p w14:paraId="6AE031A4" w14:textId="77777777" w:rsidR="00E34AC9" w:rsidRDefault="00E34AC9"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OBSERVACIONES</w:t>
      </w:r>
    </w:p>
    <w:p w14:paraId="35DD3FAA" w14:textId="418753D1" w:rsidR="00E34AC9" w:rsidRPr="0042595E" w:rsidRDefault="00E34AC9" w:rsidP="00E34AC9">
      <w:pPr>
        <w:spacing w:after="0"/>
        <w:jc w:val="both"/>
      </w:pPr>
    </w:p>
    <w:p w14:paraId="7FA76186" w14:textId="7961B13B" w:rsidR="0042595E" w:rsidRPr="00D72729" w:rsidRDefault="0042595E" w:rsidP="00E34AC9">
      <w:pPr>
        <w:spacing w:after="0"/>
        <w:jc w:val="both"/>
        <w:rPr>
          <w:rFonts w:ascii="Arial" w:eastAsia="Calibri" w:hAnsi="Arial" w:cs="Arial"/>
          <w:sz w:val="20"/>
          <w:szCs w:val="20"/>
          <w:lang w:eastAsia="es-ES"/>
        </w:rPr>
      </w:pPr>
      <w:r w:rsidRPr="00D72729">
        <w:rPr>
          <w:rFonts w:ascii="Arial" w:eastAsia="Calibri" w:hAnsi="Arial" w:cs="Arial"/>
          <w:sz w:val="20"/>
          <w:szCs w:val="20"/>
          <w:lang w:eastAsia="es-ES"/>
        </w:rPr>
        <w:t>Realizar la gestión para implementar Plan de emergencias y señalización necesaria con el fin de cumplir las normas que rigen la seguridad y salud en el trabajo. 7.1.3. Infraestructura</w:t>
      </w:r>
    </w:p>
    <w:p w14:paraId="38E27444" w14:textId="77777777" w:rsidR="00E848BA" w:rsidRPr="00D72729" w:rsidRDefault="00E848BA" w:rsidP="00E848BA">
      <w:pPr>
        <w:spacing w:after="0"/>
        <w:jc w:val="both"/>
        <w:rPr>
          <w:rFonts w:ascii="Arial" w:eastAsia="Calibri" w:hAnsi="Arial" w:cs="Arial"/>
          <w:sz w:val="20"/>
          <w:szCs w:val="20"/>
          <w:lang w:eastAsia="es-ES"/>
        </w:rPr>
      </w:pPr>
    </w:p>
    <w:p w14:paraId="08BAB94E" w14:textId="145E7E29" w:rsidR="0042595E" w:rsidRPr="00D72729" w:rsidRDefault="00E848BA" w:rsidP="00E848BA">
      <w:pPr>
        <w:spacing w:after="0"/>
        <w:jc w:val="both"/>
        <w:rPr>
          <w:rFonts w:ascii="Arial" w:eastAsia="Calibri" w:hAnsi="Arial" w:cs="Arial"/>
          <w:sz w:val="20"/>
          <w:szCs w:val="20"/>
          <w:lang w:eastAsia="es-ES"/>
        </w:rPr>
      </w:pPr>
      <w:r w:rsidRPr="00D72729">
        <w:rPr>
          <w:rFonts w:ascii="Arial" w:eastAsia="Calibri" w:hAnsi="Arial" w:cs="Arial"/>
          <w:sz w:val="20"/>
          <w:szCs w:val="20"/>
          <w:lang w:eastAsia="es-ES"/>
        </w:rPr>
        <w:t>Articular el buzón de sugerencias con el proceso de Atención al Ciudadano, determinar viabilidad, registro, seguimiento y resultados, con el fin de obtener resultados para la toma de decisiones. 8.2.1.  Comunicación con el Cliente</w:t>
      </w:r>
    </w:p>
    <w:p w14:paraId="67A44494" w14:textId="23E7D83B" w:rsidR="00E848BA" w:rsidRPr="00D72729" w:rsidRDefault="00E848BA" w:rsidP="00E848BA">
      <w:pPr>
        <w:spacing w:after="0"/>
        <w:jc w:val="both"/>
        <w:rPr>
          <w:rFonts w:ascii="Arial" w:eastAsia="Calibri" w:hAnsi="Arial" w:cs="Arial"/>
          <w:sz w:val="20"/>
          <w:szCs w:val="20"/>
          <w:lang w:eastAsia="es-ES"/>
        </w:rPr>
      </w:pPr>
    </w:p>
    <w:p w14:paraId="105F0995" w14:textId="1F5DADCC" w:rsidR="00E848BA" w:rsidRDefault="00E848BA" w:rsidP="00E848BA">
      <w:pPr>
        <w:spacing w:after="0"/>
        <w:jc w:val="both"/>
        <w:rPr>
          <w:rFonts w:ascii="Arial" w:eastAsia="Calibri" w:hAnsi="Arial" w:cs="Arial"/>
          <w:sz w:val="20"/>
          <w:szCs w:val="20"/>
          <w:lang w:eastAsia="es-ES"/>
        </w:rPr>
      </w:pPr>
      <w:r w:rsidRPr="00D72729">
        <w:rPr>
          <w:rFonts w:ascii="Arial" w:eastAsia="Calibri" w:hAnsi="Arial" w:cs="Arial"/>
          <w:sz w:val="20"/>
          <w:szCs w:val="20"/>
          <w:lang w:eastAsia="es-ES"/>
        </w:rPr>
        <w:t>Se observa que el personal conoce la definición y el procedimiento de Salida No Conformes, pero se recomienda fortalecer la implementación del procedimiento reportándolas en el formato respectivo e incluyendo dentro de las reuniones de seguimiento para que sea constante su reporte. 8.7.1. Control de las Salidas No Conformes.</w:t>
      </w:r>
    </w:p>
    <w:p w14:paraId="67E13B6E" w14:textId="46B1E060" w:rsidR="00D72729" w:rsidRDefault="00D72729" w:rsidP="00E848BA">
      <w:pPr>
        <w:spacing w:after="0"/>
        <w:jc w:val="both"/>
        <w:rPr>
          <w:rFonts w:ascii="Arial" w:eastAsia="Calibri" w:hAnsi="Arial" w:cs="Arial"/>
          <w:sz w:val="20"/>
          <w:szCs w:val="20"/>
          <w:lang w:eastAsia="es-ES"/>
        </w:rPr>
      </w:pPr>
    </w:p>
    <w:p w14:paraId="30F98E8E" w14:textId="16D0512F" w:rsidR="00D72729" w:rsidRPr="00D72729" w:rsidRDefault="001B6AA8" w:rsidP="00E848BA">
      <w:pPr>
        <w:spacing w:after="0"/>
        <w:jc w:val="both"/>
        <w:rPr>
          <w:rFonts w:ascii="Arial" w:eastAsia="Calibri" w:hAnsi="Arial" w:cs="Arial"/>
          <w:sz w:val="20"/>
          <w:szCs w:val="20"/>
          <w:lang w:eastAsia="es-ES"/>
        </w:rPr>
      </w:pPr>
      <w:r w:rsidRPr="001B6AA8">
        <w:rPr>
          <w:rFonts w:ascii="Arial" w:eastAsia="Calibri" w:hAnsi="Arial" w:cs="Arial"/>
          <w:b/>
          <w:sz w:val="20"/>
          <w:szCs w:val="20"/>
          <w:lang w:eastAsia="es-ES"/>
        </w:rPr>
        <w:t>REPARACIÓN INTEGRAL:</w:t>
      </w:r>
      <w:r>
        <w:rPr>
          <w:rFonts w:ascii="Arial" w:eastAsia="Calibri" w:hAnsi="Arial" w:cs="Arial"/>
          <w:sz w:val="20"/>
          <w:szCs w:val="20"/>
          <w:lang w:eastAsia="es-ES"/>
        </w:rPr>
        <w:t xml:space="preserve"> </w:t>
      </w:r>
      <w:r w:rsidR="00D72729" w:rsidRPr="00D72729">
        <w:rPr>
          <w:rFonts w:ascii="Arial" w:eastAsia="Calibri" w:hAnsi="Arial" w:cs="Arial"/>
          <w:sz w:val="20"/>
          <w:szCs w:val="20"/>
          <w:lang w:eastAsia="es-ES"/>
        </w:rPr>
        <w:t xml:space="preserve">Mejorar la comunicación frente a las actividades del plan de acción, realizar revisiones </w:t>
      </w:r>
      <w:r w:rsidRPr="00D72729">
        <w:rPr>
          <w:rFonts w:ascii="Arial" w:eastAsia="Calibri" w:hAnsi="Arial" w:cs="Arial"/>
          <w:sz w:val="20"/>
          <w:szCs w:val="20"/>
          <w:lang w:eastAsia="es-ES"/>
        </w:rPr>
        <w:t>periódicas</w:t>
      </w:r>
      <w:r w:rsidR="00D72729" w:rsidRPr="00D72729">
        <w:rPr>
          <w:rFonts w:ascii="Arial" w:eastAsia="Calibri" w:hAnsi="Arial" w:cs="Arial"/>
          <w:sz w:val="20"/>
          <w:szCs w:val="20"/>
          <w:lang w:eastAsia="es-ES"/>
        </w:rPr>
        <w:t xml:space="preserve"> dado que existen actividades que no dependen de las direcciones territoriales. Código 84825 </w:t>
      </w:r>
      <w:r>
        <w:rPr>
          <w:rFonts w:ascii="Arial" w:eastAsia="Calibri" w:hAnsi="Arial" w:cs="Arial"/>
          <w:sz w:val="20"/>
          <w:szCs w:val="20"/>
          <w:lang w:eastAsia="es-ES"/>
        </w:rPr>
        <w:t>e</w:t>
      </w:r>
      <w:r w:rsidR="00D72729" w:rsidRPr="00D72729">
        <w:rPr>
          <w:rFonts w:ascii="Arial" w:eastAsia="Calibri" w:hAnsi="Arial" w:cs="Arial"/>
          <w:sz w:val="20"/>
          <w:szCs w:val="20"/>
          <w:lang w:eastAsia="es-ES"/>
        </w:rPr>
        <w:t xml:space="preserve">ntrelazadoras reparación colectiva, aplicar la medida de rehabilitación comunitaria “tejido social”, 5 componentes con las comunidades, el año pasado estaba se </w:t>
      </w:r>
      <w:r w:rsidR="002E2D5F" w:rsidRPr="00D72729">
        <w:rPr>
          <w:rFonts w:ascii="Arial" w:eastAsia="Calibri" w:hAnsi="Arial" w:cs="Arial"/>
          <w:sz w:val="20"/>
          <w:szCs w:val="20"/>
          <w:lang w:eastAsia="es-ES"/>
        </w:rPr>
        <w:t>contrató</w:t>
      </w:r>
      <w:r w:rsidR="00D72729" w:rsidRPr="00D72729">
        <w:rPr>
          <w:rFonts w:ascii="Arial" w:eastAsia="Calibri" w:hAnsi="Arial" w:cs="Arial"/>
          <w:sz w:val="20"/>
          <w:szCs w:val="20"/>
          <w:lang w:eastAsia="es-ES"/>
        </w:rPr>
        <w:t xml:space="preserve"> al final paso lo mismo demoras en la contratación, demora de contratación operador logístico (gastos de trasporte, alimentación y materiales), se contrataron dos personas de entrelazadoras en julio renuncio 1, y no </w:t>
      </w:r>
      <w:r w:rsidRPr="00D72729">
        <w:rPr>
          <w:rFonts w:ascii="Arial" w:eastAsia="Calibri" w:hAnsi="Arial" w:cs="Arial"/>
          <w:sz w:val="20"/>
          <w:szCs w:val="20"/>
          <w:lang w:eastAsia="es-ES"/>
        </w:rPr>
        <w:t>tienen</w:t>
      </w:r>
      <w:r w:rsidR="00D72729" w:rsidRPr="00D72729">
        <w:rPr>
          <w:rFonts w:ascii="Arial" w:eastAsia="Calibri" w:hAnsi="Arial" w:cs="Arial"/>
          <w:sz w:val="20"/>
          <w:szCs w:val="20"/>
          <w:lang w:eastAsia="es-ES"/>
        </w:rPr>
        <w:t xml:space="preserve"> operador no pueden realizar la operación.</w:t>
      </w:r>
      <w:r>
        <w:rPr>
          <w:rFonts w:ascii="Arial" w:eastAsia="Calibri" w:hAnsi="Arial" w:cs="Arial"/>
          <w:sz w:val="20"/>
          <w:szCs w:val="20"/>
          <w:lang w:eastAsia="es-ES"/>
        </w:rPr>
        <w:t xml:space="preserve"> 9.1.1. Generalidades.</w:t>
      </w:r>
    </w:p>
    <w:p w14:paraId="1E66B662" w14:textId="77777777" w:rsidR="00E34AC9" w:rsidRPr="00E34AC9" w:rsidRDefault="00E34AC9" w:rsidP="00E34AC9">
      <w:pPr>
        <w:spacing w:after="0"/>
        <w:jc w:val="both"/>
        <w:rPr>
          <w:rFonts w:ascii="Arial" w:eastAsia="Calibri" w:hAnsi="Arial" w:cs="Arial"/>
          <w:b/>
          <w:sz w:val="20"/>
          <w:szCs w:val="20"/>
          <w:lang w:val="es-CO" w:eastAsia="es-ES"/>
        </w:rPr>
      </w:pPr>
    </w:p>
    <w:p w14:paraId="656F8233" w14:textId="25EBF474" w:rsidR="00E34AC9" w:rsidRDefault="00E34AC9" w:rsidP="00E34AC9">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NO-CONFORMIDADES</w:t>
      </w:r>
    </w:p>
    <w:p w14:paraId="680DD9C2" w14:textId="1B6F2B58" w:rsidR="0042595E" w:rsidRPr="001B6AA8" w:rsidRDefault="0042595E" w:rsidP="0042595E">
      <w:pPr>
        <w:spacing w:after="0"/>
        <w:jc w:val="both"/>
        <w:rPr>
          <w:rFonts w:ascii="Arial" w:eastAsia="Calibri" w:hAnsi="Arial" w:cs="Arial"/>
          <w:sz w:val="20"/>
          <w:szCs w:val="20"/>
          <w:lang w:eastAsia="es-ES"/>
        </w:rPr>
      </w:pPr>
    </w:p>
    <w:p w14:paraId="6622DC4C" w14:textId="6AFB15AA" w:rsidR="0042595E" w:rsidRPr="001B6AA8" w:rsidRDefault="0042595E" w:rsidP="007B6C17">
      <w:pPr>
        <w:pStyle w:val="Prrafodelista"/>
        <w:numPr>
          <w:ilvl w:val="0"/>
          <w:numId w:val="4"/>
        </w:numPr>
        <w:spacing w:after="0"/>
        <w:jc w:val="both"/>
        <w:rPr>
          <w:rFonts w:ascii="Arial" w:eastAsia="Calibri" w:hAnsi="Arial" w:cs="Arial"/>
          <w:sz w:val="20"/>
          <w:szCs w:val="20"/>
          <w:lang w:eastAsia="es-ES"/>
        </w:rPr>
      </w:pPr>
      <w:r w:rsidRPr="001B6AA8">
        <w:rPr>
          <w:rFonts w:ascii="Arial" w:eastAsia="Calibri" w:hAnsi="Arial" w:cs="Arial"/>
          <w:b/>
          <w:sz w:val="20"/>
          <w:szCs w:val="20"/>
          <w:lang w:eastAsia="es-ES"/>
        </w:rPr>
        <w:t>DT CORDOBA.</w:t>
      </w:r>
      <w:r w:rsidRPr="001B6AA8">
        <w:rPr>
          <w:rFonts w:ascii="Arial" w:eastAsia="Calibri" w:hAnsi="Arial" w:cs="Arial"/>
          <w:sz w:val="20"/>
          <w:szCs w:val="20"/>
          <w:lang w:eastAsia="es-ES"/>
        </w:rPr>
        <w:t xml:space="preserve"> Se evidencio que los Planes de Retornos y Reubicación de los municipios de Lorica, Moñito y Valencia, no cuentan con seguimientos de las estrategias o componentes concertados, en los Comités de Justicia Transicional o Mesas de Trabajo en la presente vigencia, igualmente no se conservan los registros (actas de reunión) que den cumplimiento a estos seguimientos, incumpliendo el numeral  8.4.2. Tipo y Alcance del Control, y numeral 8.2.3.2 La organización debe conservar la información documentada.</w:t>
      </w:r>
    </w:p>
    <w:p w14:paraId="22D27841" w14:textId="77777777" w:rsidR="0042595E" w:rsidRPr="001B6AA8" w:rsidRDefault="0042595E" w:rsidP="0042595E">
      <w:pPr>
        <w:pStyle w:val="Prrafodelista"/>
        <w:spacing w:after="0"/>
        <w:jc w:val="both"/>
        <w:rPr>
          <w:rFonts w:ascii="Arial" w:eastAsia="Calibri" w:hAnsi="Arial" w:cs="Arial"/>
          <w:sz w:val="20"/>
          <w:szCs w:val="20"/>
          <w:lang w:eastAsia="es-ES"/>
        </w:rPr>
      </w:pPr>
    </w:p>
    <w:p w14:paraId="2EF17709" w14:textId="035D37B8" w:rsidR="0042595E" w:rsidRPr="001B6AA8" w:rsidRDefault="0042595E" w:rsidP="00A34C16">
      <w:pPr>
        <w:pStyle w:val="Prrafodelista"/>
        <w:numPr>
          <w:ilvl w:val="0"/>
          <w:numId w:val="4"/>
        </w:numPr>
        <w:spacing w:after="0"/>
        <w:jc w:val="both"/>
        <w:rPr>
          <w:rFonts w:ascii="Arial" w:eastAsia="Calibri" w:hAnsi="Arial" w:cs="Arial"/>
          <w:sz w:val="20"/>
          <w:szCs w:val="20"/>
          <w:lang w:eastAsia="es-ES"/>
        </w:rPr>
      </w:pPr>
      <w:r w:rsidRPr="001B6AA8">
        <w:rPr>
          <w:rFonts w:ascii="Arial" w:eastAsia="Calibri" w:hAnsi="Arial" w:cs="Arial"/>
          <w:b/>
          <w:sz w:val="20"/>
          <w:szCs w:val="20"/>
          <w:lang w:eastAsia="es-ES"/>
        </w:rPr>
        <w:t>DIRECCIONAMIENTO ESTRATEGICO:</w:t>
      </w:r>
      <w:r w:rsidRPr="001B6AA8">
        <w:rPr>
          <w:rFonts w:ascii="Arial" w:eastAsia="Calibri" w:hAnsi="Arial" w:cs="Arial"/>
          <w:sz w:val="20"/>
          <w:szCs w:val="20"/>
          <w:lang w:eastAsia="es-ES"/>
        </w:rPr>
        <w:t xml:space="preserve"> La información que contiene la Intranet de la Unidad en el link del SIG, no </w:t>
      </w:r>
      <w:r w:rsidR="002E2D5F" w:rsidRPr="001B6AA8">
        <w:rPr>
          <w:rFonts w:ascii="Arial" w:eastAsia="Calibri" w:hAnsi="Arial" w:cs="Arial"/>
          <w:sz w:val="20"/>
          <w:szCs w:val="20"/>
          <w:lang w:eastAsia="es-ES"/>
        </w:rPr>
        <w:t>está</w:t>
      </w:r>
      <w:r w:rsidRPr="001B6AA8">
        <w:rPr>
          <w:rFonts w:ascii="Arial" w:eastAsia="Calibri" w:hAnsi="Arial" w:cs="Arial"/>
          <w:sz w:val="20"/>
          <w:szCs w:val="20"/>
          <w:lang w:eastAsia="es-ES"/>
        </w:rPr>
        <w:t xml:space="preserve"> actualizada, solamente se refleja dos subsistemas </w:t>
      </w:r>
      <w:r w:rsidRPr="001B6AA8">
        <w:rPr>
          <w:rFonts w:ascii="Arial" w:eastAsia="Calibri" w:hAnsi="Arial" w:cs="Arial"/>
          <w:sz w:val="20"/>
          <w:szCs w:val="20"/>
          <w:lang w:eastAsia="es-ES"/>
        </w:rPr>
        <w:lastRenderedPageBreak/>
        <w:t>(Gestión Ambiental y Seguridad y Salud en el Trabajo) de los cinco que compone el Sistema Integrado de Gestión igualmente contiene documentación que puede no estar controlada, incumpliendo el numeral 7.5.1. Generalidades</w:t>
      </w:r>
    </w:p>
    <w:p w14:paraId="00706040" w14:textId="77777777" w:rsidR="0042595E" w:rsidRPr="001B6AA8" w:rsidRDefault="0042595E" w:rsidP="0042595E">
      <w:pPr>
        <w:pStyle w:val="Prrafodelista"/>
        <w:rPr>
          <w:rFonts w:ascii="Arial" w:eastAsia="Calibri" w:hAnsi="Arial" w:cs="Arial"/>
          <w:sz w:val="20"/>
          <w:szCs w:val="20"/>
          <w:lang w:eastAsia="es-ES"/>
        </w:rPr>
      </w:pPr>
    </w:p>
    <w:p w14:paraId="459E346D" w14:textId="70E4243A" w:rsidR="0042595E" w:rsidRPr="001B6AA8" w:rsidRDefault="0042595E" w:rsidP="00466CFA">
      <w:pPr>
        <w:pStyle w:val="Prrafodelista"/>
        <w:numPr>
          <w:ilvl w:val="0"/>
          <w:numId w:val="4"/>
        </w:numPr>
        <w:spacing w:after="0"/>
        <w:jc w:val="both"/>
        <w:rPr>
          <w:rFonts w:ascii="Arial" w:eastAsia="Calibri" w:hAnsi="Arial" w:cs="Arial"/>
          <w:sz w:val="20"/>
          <w:szCs w:val="20"/>
          <w:lang w:eastAsia="es-ES"/>
        </w:rPr>
      </w:pPr>
      <w:r w:rsidRPr="001B6AA8">
        <w:rPr>
          <w:rFonts w:ascii="Arial" w:eastAsia="Calibri" w:hAnsi="Arial" w:cs="Arial"/>
          <w:b/>
          <w:sz w:val="20"/>
          <w:szCs w:val="20"/>
          <w:lang w:eastAsia="es-ES"/>
        </w:rPr>
        <w:t>REPARACIÓN INTEGRAL:</w:t>
      </w:r>
      <w:r w:rsidRPr="001B6AA8">
        <w:rPr>
          <w:rFonts w:ascii="Arial" w:eastAsia="Calibri" w:hAnsi="Arial" w:cs="Arial"/>
          <w:sz w:val="20"/>
          <w:szCs w:val="20"/>
          <w:lang w:eastAsia="es-ES"/>
        </w:rPr>
        <w:t xml:space="preserve"> Se evidencio que se realizó una medición de satisfacción al cliente (encuesta) en la DT Cordoba el día 9 de abril de 2018 en el día nacional de conmemoración a la </w:t>
      </w:r>
      <w:r w:rsidR="002E2D5F" w:rsidRPr="001B6AA8">
        <w:rPr>
          <w:rFonts w:ascii="Arial" w:eastAsia="Calibri" w:hAnsi="Arial" w:cs="Arial"/>
          <w:sz w:val="20"/>
          <w:szCs w:val="20"/>
          <w:lang w:eastAsia="es-ES"/>
        </w:rPr>
        <w:t>víctima</w:t>
      </w:r>
      <w:bookmarkStart w:id="0" w:name="_GoBack"/>
      <w:bookmarkEnd w:id="0"/>
      <w:r w:rsidRPr="001B6AA8">
        <w:rPr>
          <w:rFonts w:ascii="Arial" w:eastAsia="Calibri" w:hAnsi="Arial" w:cs="Arial"/>
          <w:sz w:val="20"/>
          <w:szCs w:val="20"/>
          <w:lang w:eastAsia="es-ES"/>
        </w:rPr>
        <w:t>, a la fecha no se tiene respuesta del análisis y evaluación de esta medición, incumpliendo el numeral 9.1.3. Análisis y Evaluación.</w:t>
      </w:r>
    </w:p>
    <w:p w14:paraId="614E21BF" w14:textId="77777777" w:rsidR="0042595E" w:rsidRPr="001B6AA8" w:rsidRDefault="0042595E" w:rsidP="0042595E">
      <w:pPr>
        <w:pStyle w:val="Prrafodelista"/>
        <w:rPr>
          <w:rFonts w:ascii="Arial" w:eastAsia="Calibri" w:hAnsi="Arial" w:cs="Arial"/>
          <w:sz w:val="20"/>
          <w:szCs w:val="20"/>
          <w:lang w:eastAsia="es-ES"/>
        </w:rPr>
      </w:pPr>
    </w:p>
    <w:p w14:paraId="3969887D" w14:textId="60A909FC" w:rsidR="00E922E3" w:rsidRPr="001B6AA8" w:rsidRDefault="0042595E" w:rsidP="00466CFA">
      <w:pPr>
        <w:pStyle w:val="Prrafodelista"/>
        <w:numPr>
          <w:ilvl w:val="0"/>
          <w:numId w:val="4"/>
        </w:numPr>
        <w:spacing w:after="0"/>
        <w:jc w:val="both"/>
        <w:rPr>
          <w:rFonts w:ascii="Arial" w:eastAsia="Calibri" w:hAnsi="Arial" w:cs="Arial"/>
          <w:sz w:val="20"/>
          <w:szCs w:val="20"/>
          <w:lang w:eastAsia="es-ES"/>
        </w:rPr>
      </w:pPr>
      <w:r w:rsidRPr="001B6AA8">
        <w:rPr>
          <w:rFonts w:ascii="Arial" w:eastAsia="Calibri" w:hAnsi="Arial" w:cs="Arial"/>
          <w:b/>
          <w:sz w:val="20"/>
          <w:szCs w:val="20"/>
          <w:lang w:eastAsia="es-ES"/>
        </w:rPr>
        <w:t>SERVICIO AL CIUDADANO</w:t>
      </w:r>
      <w:r w:rsidRPr="001B6AA8">
        <w:rPr>
          <w:rFonts w:ascii="Arial" w:eastAsia="Calibri" w:hAnsi="Arial" w:cs="Arial"/>
          <w:sz w:val="20"/>
          <w:szCs w:val="20"/>
          <w:lang w:eastAsia="es-ES"/>
        </w:rPr>
        <w:t>: Se observaron dos Kioscos virtuales de atención que no funcionan más de dos años, los cuales fueron recursos que la unidad designo y son servicios que no se tienen controlados ni disponibles, incumpliendo el numeral 8.5.1 Control de la Producción y de la Provisión del Servicio.</w:t>
      </w:r>
    </w:p>
    <w:p w14:paraId="5356E1E8" w14:textId="77777777" w:rsidR="0042595E" w:rsidRPr="001B6AA8" w:rsidRDefault="0042595E" w:rsidP="0042595E">
      <w:pPr>
        <w:pStyle w:val="Prrafodelista"/>
        <w:rPr>
          <w:rFonts w:ascii="Arial" w:eastAsia="Calibri" w:hAnsi="Arial" w:cs="Arial"/>
          <w:sz w:val="20"/>
          <w:szCs w:val="20"/>
          <w:lang w:eastAsia="es-ES"/>
        </w:rPr>
      </w:pPr>
    </w:p>
    <w:p w14:paraId="116463D7" w14:textId="77777777" w:rsidR="0042595E" w:rsidRPr="0042595E" w:rsidRDefault="0042595E" w:rsidP="0042595E">
      <w:pPr>
        <w:pStyle w:val="Prrafodelista"/>
        <w:spacing w:after="0"/>
        <w:jc w:val="both"/>
        <w:rPr>
          <w:rFonts w:asciiTheme="minorHAnsi" w:hAnsiTheme="minorHAnsi" w:cstheme="minorBidi"/>
          <w:sz w:val="22"/>
          <w:szCs w:val="22"/>
        </w:rPr>
      </w:pPr>
    </w:p>
    <w:p w14:paraId="20A601D2" w14:textId="77777777" w:rsidR="00E922E3" w:rsidRPr="0042595E" w:rsidRDefault="00E922E3" w:rsidP="00E922E3">
      <w:pPr>
        <w:pStyle w:val="Prrafodelista"/>
        <w:jc w:val="both"/>
        <w:rPr>
          <w:rFonts w:asciiTheme="minorHAnsi" w:hAnsiTheme="minorHAnsi" w:cstheme="minorBidi"/>
          <w:sz w:val="22"/>
          <w:szCs w:val="22"/>
        </w:rPr>
      </w:pPr>
    </w:p>
    <w:p w14:paraId="1BA0AA09" w14:textId="77777777" w:rsidR="00E34AC9" w:rsidRDefault="00154FE6"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RESUMEN ESTADÍSTICO DE AUDITORÍA</w:t>
      </w:r>
    </w:p>
    <w:p w14:paraId="7DA7DF73" w14:textId="77777777" w:rsidR="00154FE6" w:rsidRDefault="00154FE6" w:rsidP="00154FE6">
      <w:pPr>
        <w:spacing w:after="0"/>
        <w:jc w:val="both"/>
        <w:rPr>
          <w:rFonts w:ascii="Arial" w:eastAsia="Calibri" w:hAnsi="Arial" w:cs="Arial"/>
          <w:b/>
          <w:sz w:val="20"/>
          <w:szCs w:val="20"/>
          <w:lang w:val="es-CO" w:eastAsia="es-ES"/>
        </w:rPr>
      </w:pPr>
    </w:p>
    <w:p w14:paraId="2C344A38" w14:textId="551F7462" w:rsidR="00154FE6" w:rsidRDefault="00C1241D" w:rsidP="004D0682">
      <w:pPr>
        <w:jc w:val="center"/>
        <w:rPr>
          <w:b/>
          <w:lang w:val="es-CO"/>
        </w:rPr>
      </w:pPr>
      <w:r>
        <w:rPr>
          <w:noProof/>
          <w:lang w:eastAsia="es-ES"/>
        </w:rPr>
        <w:drawing>
          <wp:inline distT="0" distB="0" distL="0" distR="0" wp14:anchorId="02D283E7" wp14:editId="5B2FD587">
            <wp:extent cx="3343008" cy="25182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63580" cy="2533702"/>
                    </a:xfrm>
                    <a:prstGeom prst="rect">
                      <a:avLst/>
                    </a:prstGeom>
                  </pic:spPr>
                </pic:pic>
              </a:graphicData>
            </a:graphic>
          </wp:inline>
        </w:drawing>
      </w:r>
    </w:p>
    <w:p w14:paraId="32C0B35C" w14:textId="25ADAF82" w:rsidR="00A90871" w:rsidRDefault="00A90871" w:rsidP="004D0682">
      <w:pPr>
        <w:jc w:val="center"/>
        <w:rPr>
          <w:b/>
          <w:lang w:val="es-CO"/>
        </w:rPr>
      </w:pPr>
    </w:p>
    <w:p w14:paraId="1332D4F6" w14:textId="77777777" w:rsidR="00A90871" w:rsidRDefault="00A90871" w:rsidP="004D0682">
      <w:pPr>
        <w:jc w:val="center"/>
        <w:rPr>
          <w:b/>
          <w:lang w:val="es-CO"/>
        </w:rPr>
      </w:pPr>
    </w:p>
    <w:p w14:paraId="105F2281" w14:textId="7711547E" w:rsidR="00C1241D" w:rsidRDefault="00C1241D" w:rsidP="004D0682">
      <w:pPr>
        <w:jc w:val="center"/>
        <w:rPr>
          <w:b/>
          <w:lang w:val="es-CO"/>
        </w:rPr>
      </w:pPr>
      <w:r>
        <w:rPr>
          <w:noProof/>
          <w:lang w:eastAsia="es-ES"/>
        </w:rPr>
        <w:drawing>
          <wp:inline distT="0" distB="0" distL="0" distR="0" wp14:anchorId="61D7FF89" wp14:editId="05F68B17">
            <wp:extent cx="3077945" cy="2389368"/>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02790" cy="2408655"/>
                    </a:xfrm>
                    <a:prstGeom prst="rect">
                      <a:avLst/>
                    </a:prstGeom>
                  </pic:spPr>
                </pic:pic>
              </a:graphicData>
            </a:graphic>
          </wp:inline>
        </w:drawing>
      </w:r>
    </w:p>
    <w:p w14:paraId="6EE36C44" w14:textId="709B8B09" w:rsidR="00C1241D" w:rsidRDefault="00C1241D" w:rsidP="004D0682">
      <w:pPr>
        <w:jc w:val="center"/>
        <w:rPr>
          <w:b/>
          <w:lang w:val="es-CO"/>
        </w:rPr>
      </w:pPr>
    </w:p>
    <w:p w14:paraId="1A31D0FB" w14:textId="2C81C108" w:rsidR="00C1241D" w:rsidRDefault="00C1241D" w:rsidP="004D0682">
      <w:pPr>
        <w:jc w:val="center"/>
        <w:rPr>
          <w:b/>
          <w:lang w:val="es-CO"/>
        </w:rPr>
      </w:pPr>
      <w:r>
        <w:rPr>
          <w:noProof/>
          <w:lang w:eastAsia="es-ES"/>
        </w:rPr>
        <w:drawing>
          <wp:inline distT="0" distB="0" distL="0" distR="0" wp14:anchorId="08D728ED" wp14:editId="27D7A9C2">
            <wp:extent cx="2638672" cy="2069431"/>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50507" cy="2078713"/>
                    </a:xfrm>
                    <a:prstGeom prst="rect">
                      <a:avLst/>
                    </a:prstGeom>
                  </pic:spPr>
                </pic:pic>
              </a:graphicData>
            </a:graphic>
          </wp:inline>
        </w:drawing>
      </w:r>
    </w:p>
    <w:p w14:paraId="6D102187" w14:textId="77777777" w:rsidR="004D0682" w:rsidRDefault="004D0682" w:rsidP="004D0682">
      <w:pPr>
        <w:jc w:val="center"/>
        <w:rPr>
          <w:b/>
          <w:lang w:val="es-CO"/>
        </w:rPr>
      </w:pPr>
    </w:p>
    <w:p w14:paraId="06BD382C" w14:textId="77777777" w:rsidR="00154FE6" w:rsidRDefault="00154FE6" w:rsidP="00C018F0">
      <w:pPr>
        <w:jc w:val="both"/>
        <w:rPr>
          <w:b/>
          <w:lang w:val="es-CO"/>
        </w:rPr>
      </w:pPr>
      <w:r>
        <w:rPr>
          <w:b/>
          <w:lang w:val="es-CO"/>
        </w:rPr>
        <w:t>Cordialmente;</w:t>
      </w:r>
    </w:p>
    <w:p w14:paraId="2420A2B6" w14:textId="77777777" w:rsidR="00154FE6" w:rsidRDefault="00154FE6" w:rsidP="00C018F0">
      <w:pPr>
        <w:jc w:val="both"/>
        <w:rPr>
          <w:b/>
          <w:lang w:val="es-CO"/>
        </w:rPr>
      </w:pPr>
    </w:p>
    <w:p w14:paraId="130EF8D6" w14:textId="77777777" w:rsidR="00154FE6" w:rsidRDefault="00154FE6" w:rsidP="00C018F0">
      <w:pPr>
        <w:jc w:val="both"/>
        <w:rPr>
          <w:b/>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4FE6" w14:paraId="3835D258" w14:textId="77777777" w:rsidTr="00154FE6">
        <w:tc>
          <w:tcPr>
            <w:tcW w:w="4247" w:type="dxa"/>
          </w:tcPr>
          <w:p w14:paraId="406CDF9E" w14:textId="77777777" w:rsidR="00154FE6" w:rsidRDefault="004827FA" w:rsidP="00154FE6">
            <w:pPr>
              <w:jc w:val="center"/>
              <w:rPr>
                <w:b/>
                <w:lang w:val="es-CO"/>
              </w:rPr>
            </w:pPr>
            <w:r>
              <w:rPr>
                <w:b/>
                <w:lang w:val="es-CO"/>
              </w:rPr>
              <w:t>EDUARDO TORRES LUGO</w:t>
            </w:r>
          </w:p>
        </w:tc>
        <w:tc>
          <w:tcPr>
            <w:tcW w:w="4247" w:type="dxa"/>
          </w:tcPr>
          <w:p w14:paraId="2BCB7AE1" w14:textId="77777777" w:rsidR="00154FE6" w:rsidRDefault="004827FA" w:rsidP="00154FE6">
            <w:pPr>
              <w:jc w:val="center"/>
              <w:rPr>
                <w:b/>
                <w:lang w:val="es-CO"/>
              </w:rPr>
            </w:pPr>
            <w:r>
              <w:rPr>
                <w:b/>
                <w:lang w:val="es-CO"/>
              </w:rPr>
              <w:t>CARLOS ARTURO ORDOÑEZ</w:t>
            </w:r>
          </w:p>
        </w:tc>
      </w:tr>
      <w:tr w:rsidR="00154FE6" w14:paraId="15723EDB" w14:textId="77777777" w:rsidTr="00154FE6">
        <w:tc>
          <w:tcPr>
            <w:tcW w:w="4247" w:type="dxa"/>
          </w:tcPr>
          <w:p w14:paraId="03D35430" w14:textId="77777777" w:rsidR="00154FE6" w:rsidRDefault="00154FE6" w:rsidP="00154FE6">
            <w:pPr>
              <w:jc w:val="center"/>
              <w:rPr>
                <w:b/>
                <w:lang w:val="es-CO"/>
              </w:rPr>
            </w:pPr>
            <w:r>
              <w:rPr>
                <w:b/>
                <w:lang w:val="es-CO"/>
              </w:rPr>
              <w:t>Auditor líder</w:t>
            </w:r>
          </w:p>
        </w:tc>
        <w:tc>
          <w:tcPr>
            <w:tcW w:w="4247" w:type="dxa"/>
          </w:tcPr>
          <w:p w14:paraId="5D515D39" w14:textId="77777777" w:rsidR="00154FE6" w:rsidRDefault="00154FE6" w:rsidP="00154FE6">
            <w:pPr>
              <w:jc w:val="center"/>
              <w:rPr>
                <w:b/>
                <w:lang w:val="es-CO"/>
              </w:rPr>
            </w:pPr>
            <w:r>
              <w:rPr>
                <w:b/>
                <w:lang w:val="es-CO"/>
              </w:rPr>
              <w:t>Jefe Oficina de Control Interno</w:t>
            </w:r>
          </w:p>
        </w:tc>
      </w:tr>
      <w:tr w:rsidR="00154FE6" w14:paraId="093DDE2D" w14:textId="77777777" w:rsidTr="00154FE6">
        <w:tc>
          <w:tcPr>
            <w:tcW w:w="4247" w:type="dxa"/>
          </w:tcPr>
          <w:p w14:paraId="5AE227A8" w14:textId="77777777" w:rsidR="00154FE6" w:rsidRDefault="00154FE6" w:rsidP="00154FE6">
            <w:pPr>
              <w:jc w:val="center"/>
              <w:rPr>
                <w:b/>
                <w:lang w:val="es-CO"/>
              </w:rPr>
            </w:pPr>
          </w:p>
        </w:tc>
        <w:tc>
          <w:tcPr>
            <w:tcW w:w="4247" w:type="dxa"/>
          </w:tcPr>
          <w:p w14:paraId="3118388A" w14:textId="77777777" w:rsidR="005A7546" w:rsidRDefault="005A7546" w:rsidP="00154FE6">
            <w:pPr>
              <w:jc w:val="center"/>
              <w:rPr>
                <w:b/>
                <w:lang w:val="es-CO"/>
              </w:rPr>
            </w:pPr>
          </w:p>
        </w:tc>
      </w:tr>
    </w:tbl>
    <w:p w14:paraId="2581283C" w14:textId="77777777" w:rsidR="00154FE6" w:rsidRDefault="00154FE6" w:rsidP="00154FE6">
      <w:pPr>
        <w:jc w:val="both"/>
        <w:rPr>
          <w:b/>
        </w:rPr>
      </w:pPr>
    </w:p>
    <w:tbl>
      <w:tblPr>
        <w:tblStyle w:val="Tablaconcuadrcula"/>
        <w:tblW w:w="4606" w:type="pct"/>
        <w:jc w:val="center"/>
        <w:tblLook w:val="04A0" w:firstRow="1" w:lastRow="0" w:firstColumn="1" w:lastColumn="0" w:noHBand="0" w:noVBand="1"/>
      </w:tblPr>
      <w:tblGrid>
        <w:gridCol w:w="1023"/>
        <w:gridCol w:w="2521"/>
        <w:gridCol w:w="4281"/>
      </w:tblGrid>
      <w:tr w:rsidR="00A760AC" w:rsidRPr="009541C3" w14:paraId="06C6E4C6" w14:textId="77777777" w:rsidTr="00794956">
        <w:trPr>
          <w:trHeight w:val="443"/>
          <w:jc w:val="center"/>
        </w:trPr>
        <w:tc>
          <w:tcPr>
            <w:tcW w:w="591" w:type="pct"/>
            <w:shd w:val="clear" w:color="auto" w:fill="A50021"/>
            <w:vAlign w:val="center"/>
          </w:tcPr>
          <w:p w14:paraId="66F14F00" w14:textId="77777777" w:rsidR="00A760AC" w:rsidRPr="009541C3" w:rsidRDefault="00A760AC" w:rsidP="00794956">
            <w:pPr>
              <w:pStyle w:val="Prrafodelista"/>
              <w:spacing w:after="0"/>
              <w:ind w:left="0"/>
              <w:jc w:val="center"/>
              <w:rPr>
                <w:rFonts w:ascii="Arial" w:hAnsi="Arial" w:cs="Arial"/>
                <w:b/>
                <w:sz w:val="22"/>
                <w:szCs w:val="22"/>
              </w:rPr>
            </w:pPr>
            <w:r w:rsidRPr="009541C3">
              <w:rPr>
                <w:rFonts w:ascii="Arial" w:hAnsi="Arial" w:cs="Arial"/>
                <w:b/>
                <w:sz w:val="22"/>
                <w:szCs w:val="22"/>
              </w:rPr>
              <w:t>Versión</w:t>
            </w:r>
          </w:p>
        </w:tc>
        <w:tc>
          <w:tcPr>
            <w:tcW w:w="1642" w:type="pct"/>
            <w:shd w:val="clear" w:color="auto" w:fill="A50021"/>
          </w:tcPr>
          <w:p w14:paraId="52709E99" w14:textId="77777777" w:rsidR="00A760AC" w:rsidRPr="009541C3" w:rsidRDefault="00A760AC" w:rsidP="00794956">
            <w:pPr>
              <w:pStyle w:val="Prrafodelista"/>
              <w:spacing w:after="0"/>
              <w:ind w:left="0"/>
              <w:jc w:val="center"/>
              <w:rPr>
                <w:rFonts w:ascii="Arial" w:hAnsi="Arial" w:cs="Arial"/>
                <w:b/>
                <w:sz w:val="22"/>
                <w:szCs w:val="22"/>
              </w:rPr>
            </w:pPr>
            <w:r w:rsidRPr="009541C3">
              <w:rPr>
                <w:rFonts w:ascii="Arial" w:hAnsi="Arial" w:cs="Arial"/>
                <w:b/>
                <w:sz w:val="22"/>
                <w:szCs w:val="22"/>
              </w:rPr>
              <w:t>Fecha del cambio</w:t>
            </w:r>
          </w:p>
        </w:tc>
        <w:tc>
          <w:tcPr>
            <w:tcW w:w="2767" w:type="pct"/>
            <w:shd w:val="clear" w:color="auto" w:fill="A50021"/>
            <w:vAlign w:val="center"/>
          </w:tcPr>
          <w:p w14:paraId="45812721" w14:textId="77777777" w:rsidR="00A760AC" w:rsidRPr="009541C3" w:rsidRDefault="00A760AC" w:rsidP="00794956">
            <w:pPr>
              <w:pStyle w:val="Prrafodelista"/>
              <w:spacing w:after="0"/>
              <w:ind w:left="0"/>
              <w:jc w:val="center"/>
              <w:rPr>
                <w:rFonts w:ascii="Arial" w:hAnsi="Arial" w:cs="Arial"/>
                <w:b/>
                <w:sz w:val="22"/>
                <w:szCs w:val="22"/>
              </w:rPr>
            </w:pPr>
            <w:r>
              <w:rPr>
                <w:rFonts w:ascii="Arial" w:hAnsi="Arial" w:cs="Arial"/>
                <w:b/>
                <w:sz w:val="22"/>
                <w:szCs w:val="22"/>
              </w:rPr>
              <w:t>Descripción de la modificación</w:t>
            </w:r>
          </w:p>
        </w:tc>
      </w:tr>
      <w:tr w:rsidR="00A760AC" w:rsidRPr="00C431C5" w14:paraId="1D285DDA" w14:textId="77777777" w:rsidTr="00794956">
        <w:trPr>
          <w:trHeight w:val="443"/>
          <w:jc w:val="center"/>
        </w:trPr>
        <w:tc>
          <w:tcPr>
            <w:tcW w:w="591" w:type="pct"/>
            <w:shd w:val="clear" w:color="auto" w:fill="FFFFFF" w:themeFill="background1"/>
            <w:vAlign w:val="center"/>
          </w:tcPr>
          <w:p w14:paraId="174333DC" w14:textId="77777777" w:rsidR="00A760AC" w:rsidRPr="00C431C5" w:rsidRDefault="00A760AC" w:rsidP="00794956">
            <w:pPr>
              <w:pStyle w:val="Prrafodelista"/>
              <w:spacing w:after="0"/>
              <w:ind w:left="0"/>
              <w:jc w:val="center"/>
              <w:rPr>
                <w:rFonts w:ascii="Arial" w:hAnsi="Arial" w:cs="Arial"/>
                <w:sz w:val="18"/>
                <w:szCs w:val="18"/>
              </w:rPr>
            </w:pPr>
            <w:r>
              <w:rPr>
                <w:rFonts w:ascii="Arial" w:hAnsi="Arial" w:cs="Arial"/>
                <w:sz w:val="18"/>
                <w:szCs w:val="18"/>
              </w:rPr>
              <w:t>1</w:t>
            </w:r>
          </w:p>
        </w:tc>
        <w:tc>
          <w:tcPr>
            <w:tcW w:w="1642" w:type="pct"/>
            <w:shd w:val="clear" w:color="auto" w:fill="FFFFFF" w:themeFill="background1"/>
            <w:vAlign w:val="center"/>
          </w:tcPr>
          <w:p w14:paraId="08292DAE" w14:textId="77777777" w:rsidR="00A760AC" w:rsidRPr="00CC5FC7" w:rsidRDefault="00A760AC" w:rsidP="00794956">
            <w:pPr>
              <w:pStyle w:val="Prrafodelista"/>
              <w:spacing w:after="0"/>
              <w:ind w:left="0"/>
              <w:jc w:val="center"/>
              <w:rPr>
                <w:rFonts w:ascii="Arial Narrow" w:hAnsi="Arial Narrow" w:cs="Arial"/>
                <w:b/>
                <w:color w:val="FFFFFF" w:themeColor="background1"/>
              </w:rPr>
            </w:pPr>
            <w:r>
              <w:rPr>
                <w:rFonts w:ascii="Arial Narrow" w:hAnsi="Arial Narrow" w:cs="Arial"/>
                <w:b/>
                <w:color w:val="FFFFFF" w:themeColor="background1"/>
              </w:rPr>
              <w:t>30</w:t>
            </w:r>
            <w:r w:rsidRPr="00847815">
              <w:rPr>
                <w:rFonts w:ascii="Arial Narrow" w:hAnsi="Arial Narrow" w:cs="Arial"/>
                <w:color w:val="FFFFFF" w:themeColor="background1"/>
              </w:rPr>
              <w:t>/</w:t>
            </w:r>
            <w:r w:rsidRPr="00847815">
              <w:rPr>
                <w:rFonts w:ascii="Arial Narrow" w:hAnsi="Arial Narrow" w:cs="Arial"/>
                <w:sz w:val="20"/>
                <w:szCs w:val="20"/>
              </w:rPr>
              <w:t>30/05/2014</w:t>
            </w:r>
          </w:p>
        </w:tc>
        <w:tc>
          <w:tcPr>
            <w:tcW w:w="2767" w:type="pct"/>
            <w:shd w:val="clear" w:color="auto" w:fill="FFFFFF" w:themeFill="background1"/>
            <w:vAlign w:val="center"/>
          </w:tcPr>
          <w:p w14:paraId="2ECA2CE0" w14:textId="77777777" w:rsidR="00A760AC" w:rsidRPr="00CC5FC7" w:rsidRDefault="00A760AC" w:rsidP="00794956">
            <w:pPr>
              <w:pStyle w:val="Prrafodelista"/>
              <w:spacing w:after="0"/>
              <w:ind w:left="0"/>
              <w:rPr>
                <w:rFonts w:ascii="Arial Narrow" w:hAnsi="Arial Narrow" w:cs="Arial"/>
              </w:rPr>
            </w:pPr>
            <w:r w:rsidRPr="00807453">
              <w:rPr>
                <w:rFonts w:ascii="Arial Narrow" w:hAnsi="Arial Narrow" w:cs="Arial"/>
                <w:color w:val="000000" w:themeColor="text1"/>
                <w:sz w:val="20"/>
              </w:rPr>
              <w:t>Creación</w:t>
            </w:r>
            <w:r>
              <w:rPr>
                <w:rFonts w:ascii="Arial Narrow" w:hAnsi="Arial Narrow" w:cs="Arial"/>
                <w:color w:val="000000" w:themeColor="text1"/>
                <w:sz w:val="20"/>
              </w:rPr>
              <w:t xml:space="preserve"> del formato</w:t>
            </w:r>
          </w:p>
        </w:tc>
      </w:tr>
      <w:tr w:rsidR="00A760AC" w:rsidRPr="00A522F1" w14:paraId="7D65A6D3" w14:textId="77777777" w:rsidTr="00794956">
        <w:trPr>
          <w:trHeight w:val="539"/>
          <w:jc w:val="center"/>
        </w:trPr>
        <w:tc>
          <w:tcPr>
            <w:tcW w:w="591" w:type="pct"/>
          </w:tcPr>
          <w:p w14:paraId="30A52AD2" w14:textId="77777777" w:rsidR="00A760AC" w:rsidRDefault="00A760AC" w:rsidP="00794956">
            <w:pPr>
              <w:pStyle w:val="Prrafodelista"/>
              <w:spacing w:after="0"/>
              <w:ind w:left="0"/>
              <w:jc w:val="center"/>
              <w:rPr>
                <w:rFonts w:ascii="Arial" w:hAnsi="Arial" w:cs="Arial"/>
                <w:sz w:val="18"/>
                <w:szCs w:val="18"/>
              </w:rPr>
            </w:pPr>
          </w:p>
          <w:p w14:paraId="4B687DB9" w14:textId="77777777" w:rsidR="00A760AC" w:rsidRPr="00A522F1" w:rsidRDefault="00A760AC" w:rsidP="00794956">
            <w:pPr>
              <w:pStyle w:val="Prrafodelista"/>
              <w:spacing w:after="0"/>
              <w:ind w:left="0"/>
              <w:jc w:val="center"/>
              <w:rPr>
                <w:rFonts w:ascii="Arial" w:hAnsi="Arial" w:cs="Arial"/>
                <w:sz w:val="18"/>
                <w:szCs w:val="18"/>
              </w:rPr>
            </w:pPr>
            <w:r>
              <w:rPr>
                <w:rFonts w:ascii="Arial" w:hAnsi="Arial" w:cs="Arial"/>
                <w:sz w:val="18"/>
                <w:szCs w:val="18"/>
              </w:rPr>
              <w:t>2</w:t>
            </w:r>
          </w:p>
        </w:tc>
        <w:tc>
          <w:tcPr>
            <w:tcW w:w="1642" w:type="pct"/>
            <w:vAlign w:val="center"/>
          </w:tcPr>
          <w:p w14:paraId="02AC0E55" w14:textId="77777777" w:rsidR="00A760AC" w:rsidRPr="002C3481" w:rsidRDefault="00A760AC" w:rsidP="00794956">
            <w:pPr>
              <w:pStyle w:val="Prrafodelista"/>
              <w:spacing w:after="0"/>
              <w:ind w:left="0"/>
              <w:jc w:val="center"/>
              <w:rPr>
                <w:rFonts w:ascii="Arial Narrow" w:hAnsi="Arial Narrow" w:cs="Arial"/>
                <w:color w:val="000000" w:themeColor="text1"/>
                <w:sz w:val="20"/>
              </w:rPr>
            </w:pPr>
            <w:r w:rsidRPr="004C6A08">
              <w:rPr>
                <w:rFonts w:ascii="Arial Narrow" w:hAnsi="Arial Narrow" w:cs="Arial"/>
                <w:sz w:val="20"/>
              </w:rPr>
              <w:t>24/02/2015</w:t>
            </w:r>
          </w:p>
        </w:tc>
        <w:tc>
          <w:tcPr>
            <w:tcW w:w="2767" w:type="pct"/>
            <w:vAlign w:val="center"/>
          </w:tcPr>
          <w:p w14:paraId="1DAE8A7A" w14:textId="77777777" w:rsidR="00A760AC" w:rsidRDefault="00A760AC" w:rsidP="00794956">
            <w:pPr>
              <w:pStyle w:val="Prrafodelista"/>
              <w:spacing w:after="0"/>
              <w:ind w:left="0"/>
              <w:jc w:val="both"/>
              <w:rPr>
                <w:rFonts w:ascii="Arial Narrow" w:hAnsi="Arial Narrow" w:cs="Arial"/>
                <w:color w:val="000000" w:themeColor="text1"/>
                <w:sz w:val="20"/>
              </w:rPr>
            </w:pPr>
          </w:p>
          <w:p w14:paraId="4C033B9F" w14:textId="77777777"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Se adicionó el número de auditoria, la definición </w:t>
            </w:r>
            <w:r w:rsidR="004D0682">
              <w:rPr>
                <w:rFonts w:ascii="Arial Narrow" w:hAnsi="Arial Narrow" w:cs="Arial"/>
                <w:color w:val="000000" w:themeColor="text1"/>
                <w:sz w:val="20"/>
              </w:rPr>
              <w:t>de cada</w:t>
            </w:r>
            <w:r>
              <w:rPr>
                <w:rFonts w:ascii="Arial Narrow" w:hAnsi="Arial Narrow" w:cs="Arial"/>
                <w:color w:val="000000" w:themeColor="text1"/>
                <w:sz w:val="20"/>
              </w:rPr>
              <w:t xml:space="preserve"> una de términos, la agenda de la auditoria, informe de la auditoria, conformidad, aspectos positivos, fortalezas, oportunidades de mejora, observaciones, no conformidades, ficha técnica y responsables de la auditoria.</w:t>
            </w:r>
          </w:p>
          <w:p w14:paraId="33131050" w14:textId="77777777" w:rsidR="00A760AC" w:rsidRPr="002C3481"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 </w:t>
            </w:r>
          </w:p>
        </w:tc>
      </w:tr>
      <w:tr w:rsidR="00A760AC" w:rsidRPr="00A522F1" w14:paraId="6DF12A27" w14:textId="77777777" w:rsidTr="00794956">
        <w:trPr>
          <w:trHeight w:val="539"/>
          <w:jc w:val="center"/>
        </w:trPr>
        <w:tc>
          <w:tcPr>
            <w:tcW w:w="591" w:type="pct"/>
          </w:tcPr>
          <w:p w14:paraId="3FBDDDB8" w14:textId="77777777" w:rsidR="00A760AC" w:rsidRDefault="00A760AC" w:rsidP="00794956">
            <w:pPr>
              <w:pStyle w:val="Prrafodelista"/>
              <w:spacing w:after="0"/>
              <w:ind w:left="0"/>
              <w:jc w:val="center"/>
              <w:rPr>
                <w:rFonts w:ascii="Arial" w:hAnsi="Arial" w:cs="Arial"/>
                <w:sz w:val="18"/>
                <w:szCs w:val="18"/>
              </w:rPr>
            </w:pPr>
          </w:p>
          <w:p w14:paraId="71EFB96D" w14:textId="77777777"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3</w:t>
            </w:r>
          </w:p>
        </w:tc>
        <w:tc>
          <w:tcPr>
            <w:tcW w:w="1642" w:type="pct"/>
            <w:vAlign w:val="center"/>
          </w:tcPr>
          <w:p w14:paraId="14A985C8" w14:textId="77777777" w:rsidR="00A760AC" w:rsidRPr="004C6A08" w:rsidRDefault="00A760AC" w:rsidP="00794956">
            <w:pPr>
              <w:pStyle w:val="Prrafodelista"/>
              <w:spacing w:after="0"/>
              <w:ind w:left="0"/>
              <w:jc w:val="center"/>
              <w:rPr>
                <w:rFonts w:ascii="Arial Narrow" w:hAnsi="Arial Narrow" w:cs="Arial"/>
                <w:sz w:val="20"/>
              </w:rPr>
            </w:pPr>
            <w:r>
              <w:rPr>
                <w:rFonts w:ascii="Arial Narrow" w:hAnsi="Arial Narrow" w:cs="Arial"/>
                <w:sz w:val="20"/>
              </w:rPr>
              <w:t>6/11/ 2015</w:t>
            </w:r>
          </w:p>
        </w:tc>
        <w:tc>
          <w:tcPr>
            <w:tcW w:w="2767" w:type="pct"/>
            <w:vAlign w:val="center"/>
          </w:tcPr>
          <w:p w14:paraId="467E14CF" w14:textId="77777777"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restructura la presentación de la no conformidad</w:t>
            </w:r>
          </w:p>
        </w:tc>
      </w:tr>
      <w:tr w:rsidR="00A760AC" w:rsidRPr="00A522F1" w14:paraId="775FE1A6" w14:textId="77777777" w:rsidTr="00794956">
        <w:trPr>
          <w:trHeight w:val="539"/>
          <w:jc w:val="center"/>
        </w:trPr>
        <w:tc>
          <w:tcPr>
            <w:tcW w:w="591" w:type="pct"/>
          </w:tcPr>
          <w:p w14:paraId="57EB1C04" w14:textId="77777777" w:rsidR="00A760AC" w:rsidRDefault="00A760AC" w:rsidP="00794956">
            <w:pPr>
              <w:pStyle w:val="Prrafodelista"/>
              <w:spacing w:after="0"/>
              <w:ind w:left="0"/>
              <w:jc w:val="center"/>
              <w:rPr>
                <w:rFonts w:ascii="Arial" w:hAnsi="Arial" w:cs="Arial"/>
                <w:sz w:val="18"/>
                <w:szCs w:val="18"/>
              </w:rPr>
            </w:pPr>
          </w:p>
          <w:p w14:paraId="719EBD69" w14:textId="77777777"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4</w:t>
            </w:r>
          </w:p>
        </w:tc>
        <w:tc>
          <w:tcPr>
            <w:tcW w:w="1642" w:type="pct"/>
            <w:vAlign w:val="center"/>
          </w:tcPr>
          <w:p w14:paraId="71D55DED" w14:textId="77777777" w:rsidR="00A760AC" w:rsidRDefault="00A760AC" w:rsidP="00794956">
            <w:pPr>
              <w:pStyle w:val="Prrafodelista"/>
              <w:spacing w:after="0"/>
              <w:ind w:left="0"/>
              <w:jc w:val="center"/>
              <w:rPr>
                <w:rFonts w:ascii="Arial Narrow" w:hAnsi="Arial Narrow" w:cs="Arial"/>
                <w:sz w:val="20"/>
              </w:rPr>
            </w:pPr>
            <w:r>
              <w:rPr>
                <w:rFonts w:ascii="Arial Narrow" w:hAnsi="Arial Narrow" w:cs="Arial"/>
                <w:sz w:val="20"/>
              </w:rPr>
              <w:t>26/07/2017</w:t>
            </w:r>
          </w:p>
        </w:tc>
        <w:tc>
          <w:tcPr>
            <w:tcW w:w="2767" w:type="pct"/>
            <w:vAlign w:val="center"/>
          </w:tcPr>
          <w:p w14:paraId="218145CF" w14:textId="77777777"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Se modifica el nombre del formato de acuerdo con el procedimiento.se adiciona firma aprobación del Jefe Oficina de Control Interno </w:t>
            </w:r>
          </w:p>
        </w:tc>
      </w:tr>
      <w:tr w:rsidR="00A760AC" w:rsidRPr="00A522F1" w14:paraId="096699F3" w14:textId="77777777" w:rsidTr="00794956">
        <w:trPr>
          <w:trHeight w:val="539"/>
          <w:jc w:val="center"/>
        </w:trPr>
        <w:tc>
          <w:tcPr>
            <w:tcW w:w="591" w:type="pct"/>
          </w:tcPr>
          <w:p w14:paraId="34609A23" w14:textId="77777777"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5</w:t>
            </w:r>
          </w:p>
        </w:tc>
        <w:tc>
          <w:tcPr>
            <w:tcW w:w="1642" w:type="pct"/>
            <w:vAlign w:val="center"/>
          </w:tcPr>
          <w:p w14:paraId="7905FBDD" w14:textId="77777777" w:rsidR="00A760AC" w:rsidRDefault="00304D3A" w:rsidP="00794956">
            <w:pPr>
              <w:pStyle w:val="Prrafodelista"/>
              <w:spacing w:after="0"/>
              <w:ind w:left="0"/>
              <w:jc w:val="center"/>
              <w:rPr>
                <w:rFonts w:ascii="Arial Narrow" w:hAnsi="Arial Narrow" w:cs="Arial"/>
                <w:sz w:val="20"/>
              </w:rPr>
            </w:pPr>
            <w:r>
              <w:rPr>
                <w:rFonts w:ascii="Arial Narrow" w:hAnsi="Arial Narrow" w:cs="Arial"/>
                <w:sz w:val="20"/>
              </w:rPr>
              <w:t>22</w:t>
            </w:r>
            <w:r w:rsidR="00A760AC">
              <w:rPr>
                <w:rFonts w:ascii="Arial Narrow" w:hAnsi="Arial Narrow" w:cs="Arial"/>
                <w:sz w:val="20"/>
              </w:rPr>
              <w:t>/05/2018</w:t>
            </w:r>
          </w:p>
        </w:tc>
        <w:tc>
          <w:tcPr>
            <w:tcW w:w="2767" w:type="pct"/>
            <w:vAlign w:val="center"/>
          </w:tcPr>
          <w:p w14:paraId="759C549A" w14:textId="77777777"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sz w:val="20"/>
              </w:rPr>
              <w:t xml:space="preserve">Se modifica formato de acuerdo a nuevos lineamientos del </w:t>
            </w:r>
            <w:r w:rsidR="004D0682">
              <w:rPr>
                <w:rFonts w:ascii="Arial Narrow" w:hAnsi="Arial Narrow" w:cs="Arial"/>
                <w:sz w:val="20"/>
              </w:rPr>
              <w:t>jefe</w:t>
            </w:r>
            <w:r>
              <w:rPr>
                <w:rFonts w:ascii="Arial Narrow" w:hAnsi="Arial Narrow" w:cs="Arial"/>
                <w:sz w:val="20"/>
              </w:rPr>
              <w:t xml:space="preserve"> de la Oficina de Control Interno, se eliminan cuadros en Excel.</w:t>
            </w:r>
          </w:p>
        </w:tc>
      </w:tr>
    </w:tbl>
    <w:p w14:paraId="402CB873" w14:textId="77777777" w:rsidR="00A760AC" w:rsidRPr="00154FE6" w:rsidRDefault="00A760AC" w:rsidP="00154FE6">
      <w:pPr>
        <w:jc w:val="both"/>
        <w:rPr>
          <w:b/>
        </w:rPr>
      </w:pPr>
    </w:p>
    <w:sectPr w:rsidR="00A760AC" w:rsidRPr="00154FE6">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95677" w14:textId="77777777" w:rsidR="009B11F4" w:rsidRDefault="009B11F4" w:rsidP="00C018F0">
      <w:pPr>
        <w:spacing w:after="0" w:line="240" w:lineRule="auto"/>
      </w:pPr>
      <w:r>
        <w:separator/>
      </w:r>
    </w:p>
  </w:endnote>
  <w:endnote w:type="continuationSeparator" w:id="0">
    <w:p w14:paraId="4672F94B" w14:textId="77777777" w:rsidR="009B11F4" w:rsidRDefault="009B11F4"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C9671" w14:textId="77777777" w:rsidR="009B11F4" w:rsidRDefault="009B11F4" w:rsidP="00C018F0">
      <w:pPr>
        <w:spacing w:after="0" w:line="240" w:lineRule="auto"/>
      </w:pPr>
      <w:r>
        <w:separator/>
      </w:r>
    </w:p>
  </w:footnote>
  <w:footnote w:type="continuationSeparator" w:id="0">
    <w:p w14:paraId="10F5B21E" w14:textId="77777777" w:rsidR="009B11F4" w:rsidRDefault="009B11F4" w:rsidP="00C01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C018F0" w:rsidRPr="0044395D" w14:paraId="70386C98" w14:textId="77777777" w:rsidTr="005A7546">
      <w:trPr>
        <w:trHeight w:val="275"/>
      </w:trPr>
      <w:tc>
        <w:tcPr>
          <w:tcW w:w="3035" w:type="dxa"/>
          <w:vMerge w:val="restart"/>
          <w:shd w:val="clear" w:color="auto" w:fill="auto"/>
        </w:tcPr>
        <w:p w14:paraId="0CAF3DA8" w14:textId="77777777" w:rsidR="005A7546" w:rsidRPr="00C225FB" w:rsidRDefault="00304D3A" w:rsidP="00304D3A">
          <w:pPr>
            <w:widowControl w:val="0"/>
            <w:jc w:val="center"/>
            <w:rPr>
              <w:noProof/>
              <w:sz w:val="16"/>
              <w:szCs w:val="16"/>
            </w:rPr>
          </w:pPr>
          <w:r>
            <w:rPr>
              <w:noProof/>
              <w:lang w:eastAsia="es-ES"/>
            </w:rPr>
            <w:drawing>
              <wp:inline distT="0" distB="0" distL="0" distR="0" wp14:anchorId="29978AA0" wp14:editId="35ADE029">
                <wp:extent cx="1422400" cy="345268"/>
                <wp:effectExtent l="0" t="0" r="635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14:paraId="39DD0C94" w14:textId="77777777" w:rsidR="00C018F0" w:rsidRPr="00D94C2D" w:rsidRDefault="00C018F0" w:rsidP="00C018F0">
          <w:pPr>
            <w:widowControl w:val="0"/>
            <w:jc w:val="center"/>
            <w:rPr>
              <w:b/>
              <w:sz w:val="20"/>
              <w:szCs w:val="20"/>
            </w:rPr>
          </w:pPr>
          <w:r>
            <w:rPr>
              <w:rFonts w:ascii="Arial" w:hAnsi="Arial" w:cs="Arial"/>
              <w:b/>
              <w:sz w:val="20"/>
              <w:szCs w:val="20"/>
            </w:rPr>
            <w:t>INFORME AUDITORIA AL SISTEMA INTEGRADO DE GESTION</w:t>
          </w:r>
        </w:p>
      </w:tc>
    </w:tr>
    <w:tr w:rsidR="00C018F0" w:rsidRPr="0044395D" w14:paraId="7DA49DB3" w14:textId="77777777" w:rsidTr="005A7546">
      <w:trPr>
        <w:trHeight w:val="176"/>
      </w:trPr>
      <w:tc>
        <w:tcPr>
          <w:tcW w:w="3035" w:type="dxa"/>
          <w:vMerge/>
          <w:shd w:val="clear" w:color="auto" w:fill="auto"/>
        </w:tcPr>
        <w:p w14:paraId="3FAAF376" w14:textId="77777777" w:rsidR="00C018F0" w:rsidRPr="00C225FB" w:rsidRDefault="00C018F0" w:rsidP="00C018F0">
          <w:pPr>
            <w:widowControl w:val="0"/>
            <w:rPr>
              <w:sz w:val="16"/>
              <w:szCs w:val="16"/>
            </w:rPr>
          </w:pPr>
        </w:p>
      </w:tc>
      <w:tc>
        <w:tcPr>
          <w:tcW w:w="7172" w:type="dxa"/>
          <w:gridSpan w:val="4"/>
          <w:shd w:val="clear" w:color="auto" w:fill="auto"/>
        </w:tcPr>
        <w:p w14:paraId="1C4AD39B" w14:textId="77777777"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C018F0" w:rsidRPr="0044395D" w14:paraId="74C85386" w14:textId="77777777" w:rsidTr="005A7546">
      <w:trPr>
        <w:trHeight w:hRule="exact" w:val="230"/>
      </w:trPr>
      <w:tc>
        <w:tcPr>
          <w:tcW w:w="3035" w:type="dxa"/>
          <w:vMerge/>
          <w:shd w:val="clear" w:color="auto" w:fill="auto"/>
        </w:tcPr>
        <w:p w14:paraId="2F42C54E" w14:textId="77777777" w:rsidR="00C018F0" w:rsidRPr="00C225FB" w:rsidRDefault="00C018F0" w:rsidP="00C018F0">
          <w:pPr>
            <w:widowControl w:val="0"/>
            <w:rPr>
              <w:sz w:val="16"/>
              <w:szCs w:val="16"/>
            </w:rPr>
          </w:pPr>
        </w:p>
      </w:tc>
      <w:tc>
        <w:tcPr>
          <w:tcW w:w="7172" w:type="dxa"/>
          <w:gridSpan w:val="4"/>
          <w:shd w:val="clear" w:color="auto" w:fill="auto"/>
          <w:vAlign w:val="center"/>
        </w:tcPr>
        <w:p w14:paraId="2F97FCC1" w14:textId="77777777"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C018F0" w:rsidRPr="0044395D" w14:paraId="7911E3AF" w14:textId="77777777" w:rsidTr="005A7546">
      <w:trPr>
        <w:trHeight w:val="224"/>
      </w:trPr>
      <w:tc>
        <w:tcPr>
          <w:tcW w:w="3035" w:type="dxa"/>
          <w:vMerge/>
          <w:shd w:val="clear" w:color="auto" w:fill="auto"/>
        </w:tcPr>
        <w:p w14:paraId="44392C99" w14:textId="77777777" w:rsidR="00C018F0" w:rsidRPr="00C225FB" w:rsidRDefault="00C018F0" w:rsidP="00C018F0">
          <w:pPr>
            <w:widowControl w:val="0"/>
            <w:rPr>
              <w:sz w:val="16"/>
              <w:szCs w:val="16"/>
            </w:rPr>
          </w:pPr>
        </w:p>
      </w:tc>
      <w:tc>
        <w:tcPr>
          <w:tcW w:w="2086" w:type="dxa"/>
          <w:shd w:val="clear" w:color="auto" w:fill="auto"/>
        </w:tcPr>
        <w:p w14:paraId="6070B93B" w14:textId="77777777" w:rsidR="00C018F0" w:rsidRPr="001D1716" w:rsidRDefault="00C018F0"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14:paraId="5F7EE97E" w14:textId="77777777" w:rsidR="00C018F0" w:rsidRPr="001D1716" w:rsidRDefault="00304D3A"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14:paraId="22D0778B" w14:textId="77777777" w:rsidR="00C018F0" w:rsidRPr="001D1716" w:rsidRDefault="00C018F0" w:rsidP="005A7546">
          <w:pPr>
            <w:pStyle w:val="Encabezado"/>
            <w:widowControl w:val="0"/>
            <w:rPr>
              <w:rFonts w:ascii="Arial" w:hAnsi="Arial" w:cs="Arial"/>
              <w:sz w:val="20"/>
              <w:szCs w:val="20"/>
            </w:rPr>
          </w:pPr>
          <w:r w:rsidRPr="001D1716">
            <w:rPr>
              <w:rFonts w:ascii="Arial" w:hAnsi="Arial" w:cs="Arial"/>
              <w:sz w:val="20"/>
              <w:szCs w:val="20"/>
            </w:rPr>
            <w:t>Fecha:</w:t>
          </w:r>
          <w:r w:rsidR="00304D3A">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14:paraId="3286D122" w14:textId="77777777" w:rsidR="00C018F0" w:rsidRPr="001D1716" w:rsidRDefault="00C018F0"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2E2D5F">
            <w:rPr>
              <w:rFonts w:ascii="Arial" w:hAnsi="Arial" w:cs="Arial"/>
              <w:noProof/>
              <w:sz w:val="20"/>
              <w:szCs w:val="20"/>
            </w:rPr>
            <w:t>2</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2E2D5F">
            <w:rPr>
              <w:rFonts w:ascii="Arial" w:hAnsi="Arial" w:cs="Arial"/>
              <w:noProof/>
              <w:sz w:val="20"/>
              <w:szCs w:val="20"/>
            </w:rPr>
            <w:t>6</w:t>
          </w:r>
          <w:r w:rsidRPr="001D1716">
            <w:rPr>
              <w:rFonts w:ascii="Arial" w:hAnsi="Arial" w:cs="Arial"/>
              <w:sz w:val="20"/>
              <w:szCs w:val="20"/>
            </w:rPr>
            <w:fldChar w:fldCharType="end"/>
          </w:r>
        </w:p>
      </w:tc>
    </w:tr>
  </w:tbl>
  <w:p w14:paraId="3E58A4B7" w14:textId="77777777" w:rsidR="00C018F0" w:rsidRDefault="00C018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E1DEE"/>
    <w:multiLevelType w:val="hybridMultilevel"/>
    <w:tmpl w:val="D806E4EC"/>
    <w:lvl w:ilvl="0" w:tplc="A18E4B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ED93C52"/>
    <w:multiLevelType w:val="hybridMultilevel"/>
    <w:tmpl w:val="C8A4E7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E461B9A"/>
    <w:multiLevelType w:val="hybridMultilevel"/>
    <w:tmpl w:val="4EDA8614"/>
    <w:lvl w:ilvl="0" w:tplc="2006CC44">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F6F26E1"/>
    <w:multiLevelType w:val="multilevel"/>
    <w:tmpl w:val="9CBC4116"/>
    <w:lvl w:ilvl="0">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F0"/>
    <w:rsid w:val="00093719"/>
    <w:rsid w:val="00154FE6"/>
    <w:rsid w:val="001B6AA8"/>
    <w:rsid w:val="001C2D61"/>
    <w:rsid w:val="001C2E09"/>
    <w:rsid w:val="00212E76"/>
    <w:rsid w:val="002A7A9F"/>
    <w:rsid w:val="002D082C"/>
    <w:rsid w:val="002E2D5F"/>
    <w:rsid w:val="00304D3A"/>
    <w:rsid w:val="00307F10"/>
    <w:rsid w:val="00355AB7"/>
    <w:rsid w:val="003D159C"/>
    <w:rsid w:val="0042595E"/>
    <w:rsid w:val="0044311B"/>
    <w:rsid w:val="004827FA"/>
    <w:rsid w:val="004D0682"/>
    <w:rsid w:val="005854D5"/>
    <w:rsid w:val="005A7546"/>
    <w:rsid w:val="005F18D8"/>
    <w:rsid w:val="00604429"/>
    <w:rsid w:val="0061513D"/>
    <w:rsid w:val="00633A2E"/>
    <w:rsid w:val="00652F0C"/>
    <w:rsid w:val="00693266"/>
    <w:rsid w:val="006C7D2F"/>
    <w:rsid w:val="006E26B6"/>
    <w:rsid w:val="007B2FEF"/>
    <w:rsid w:val="00832BAA"/>
    <w:rsid w:val="008A0A86"/>
    <w:rsid w:val="00960E24"/>
    <w:rsid w:val="009B11F4"/>
    <w:rsid w:val="00A760AC"/>
    <w:rsid w:val="00A90871"/>
    <w:rsid w:val="00A92AFB"/>
    <w:rsid w:val="00AE7028"/>
    <w:rsid w:val="00B273D1"/>
    <w:rsid w:val="00B520E0"/>
    <w:rsid w:val="00B80E27"/>
    <w:rsid w:val="00B9359C"/>
    <w:rsid w:val="00C018F0"/>
    <w:rsid w:val="00C1241D"/>
    <w:rsid w:val="00CA3240"/>
    <w:rsid w:val="00CC60C9"/>
    <w:rsid w:val="00D03E63"/>
    <w:rsid w:val="00D1286A"/>
    <w:rsid w:val="00D1448E"/>
    <w:rsid w:val="00D72729"/>
    <w:rsid w:val="00DF39EE"/>
    <w:rsid w:val="00E34AC9"/>
    <w:rsid w:val="00E44353"/>
    <w:rsid w:val="00E848BA"/>
    <w:rsid w:val="00E922E3"/>
    <w:rsid w:val="00ED3821"/>
    <w:rsid w:val="00EE79B0"/>
    <w:rsid w:val="00F64F25"/>
    <w:rsid w:val="00FF18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0A89F"/>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 w:type="character" w:styleId="Refdecomentario">
    <w:name w:val="annotation reference"/>
    <w:basedOn w:val="Fuentedeprrafopredeter"/>
    <w:uiPriority w:val="99"/>
    <w:semiHidden/>
    <w:unhideWhenUsed/>
    <w:rsid w:val="006E26B6"/>
    <w:rPr>
      <w:sz w:val="16"/>
      <w:szCs w:val="16"/>
    </w:rPr>
  </w:style>
  <w:style w:type="paragraph" w:styleId="Textocomentario">
    <w:name w:val="annotation text"/>
    <w:basedOn w:val="Normal"/>
    <w:link w:val="TextocomentarioCar"/>
    <w:uiPriority w:val="99"/>
    <w:semiHidden/>
    <w:unhideWhenUsed/>
    <w:rsid w:val="006E26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26B6"/>
    <w:rPr>
      <w:sz w:val="20"/>
      <w:szCs w:val="20"/>
    </w:rPr>
  </w:style>
  <w:style w:type="paragraph" w:styleId="Asuntodelcomentario">
    <w:name w:val="annotation subject"/>
    <w:basedOn w:val="Textocomentario"/>
    <w:next w:val="Textocomentario"/>
    <w:link w:val="AsuntodelcomentarioCar"/>
    <w:uiPriority w:val="99"/>
    <w:semiHidden/>
    <w:unhideWhenUsed/>
    <w:rsid w:val="006E26B6"/>
    <w:rPr>
      <w:b/>
      <w:bCs/>
    </w:rPr>
  </w:style>
  <w:style w:type="character" w:customStyle="1" w:styleId="AsuntodelcomentarioCar">
    <w:name w:val="Asunto del comentario Car"/>
    <w:basedOn w:val="TextocomentarioCar"/>
    <w:link w:val="Asuntodelcomentario"/>
    <w:uiPriority w:val="99"/>
    <w:semiHidden/>
    <w:rsid w:val="006E26B6"/>
    <w:rPr>
      <w:b/>
      <w:bCs/>
      <w:sz w:val="20"/>
      <w:szCs w:val="20"/>
    </w:rPr>
  </w:style>
  <w:style w:type="paragraph" w:styleId="Textodeglobo">
    <w:name w:val="Balloon Text"/>
    <w:basedOn w:val="Normal"/>
    <w:link w:val="TextodegloboCar"/>
    <w:uiPriority w:val="99"/>
    <w:semiHidden/>
    <w:unhideWhenUsed/>
    <w:rsid w:val="006E26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26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815083">
      <w:bodyDiv w:val="1"/>
      <w:marLeft w:val="0"/>
      <w:marRight w:val="0"/>
      <w:marTop w:val="0"/>
      <w:marBottom w:val="0"/>
      <w:divBdr>
        <w:top w:val="none" w:sz="0" w:space="0" w:color="auto"/>
        <w:left w:val="none" w:sz="0" w:space="0" w:color="auto"/>
        <w:bottom w:val="none" w:sz="0" w:space="0" w:color="auto"/>
        <w:right w:val="none" w:sz="0" w:space="0" w:color="auto"/>
      </w:divBdr>
    </w:div>
    <w:div w:id="1394044526">
      <w:bodyDiv w:val="1"/>
      <w:marLeft w:val="0"/>
      <w:marRight w:val="0"/>
      <w:marTop w:val="0"/>
      <w:marBottom w:val="0"/>
      <w:divBdr>
        <w:top w:val="none" w:sz="0" w:space="0" w:color="auto"/>
        <w:left w:val="none" w:sz="0" w:space="0" w:color="auto"/>
        <w:bottom w:val="none" w:sz="0" w:space="0" w:color="auto"/>
        <w:right w:val="none" w:sz="0" w:space="0" w:color="auto"/>
      </w:divBdr>
    </w:div>
    <w:div w:id="1524250094">
      <w:bodyDiv w:val="1"/>
      <w:marLeft w:val="0"/>
      <w:marRight w:val="0"/>
      <w:marTop w:val="0"/>
      <w:marBottom w:val="0"/>
      <w:divBdr>
        <w:top w:val="none" w:sz="0" w:space="0" w:color="auto"/>
        <w:left w:val="none" w:sz="0" w:space="0" w:color="auto"/>
        <w:bottom w:val="none" w:sz="0" w:space="0" w:color="auto"/>
        <w:right w:val="none" w:sz="0" w:space="0" w:color="auto"/>
      </w:divBdr>
    </w:div>
    <w:div w:id="165421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1905</Words>
  <Characters>10480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Angelica Del Pilar Pulido Martinez</cp:lastModifiedBy>
  <cp:revision>2</cp:revision>
  <dcterms:created xsi:type="dcterms:W3CDTF">2018-10-03T16:19:00Z</dcterms:created>
  <dcterms:modified xsi:type="dcterms:W3CDTF">2018-10-03T16:19:00Z</dcterms:modified>
</cp:coreProperties>
</file>