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9D2B" w14:textId="77777777" w:rsidR="00897B88" w:rsidRPr="00897B88" w:rsidRDefault="00897B88" w:rsidP="00897B88">
      <w:pPr>
        <w:spacing w:after="0"/>
        <w:jc w:val="both"/>
        <w:rPr>
          <w:rFonts w:ascii="Verdana" w:hAnsi="Verdana" w:cs="Arial"/>
          <w:sz w:val="22"/>
          <w:szCs w:val="22"/>
        </w:rPr>
      </w:pPr>
      <w:r w:rsidRPr="00897B88">
        <w:rPr>
          <w:rFonts w:ascii="Verdana" w:hAnsi="Verdana" w:cs="Arial"/>
          <w:b/>
          <w:sz w:val="22"/>
          <w:szCs w:val="22"/>
        </w:rPr>
        <w:t>PARA:</w:t>
      </w:r>
      <w:r w:rsidRPr="00897B88">
        <w:rPr>
          <w:rFonts w:ascii="Verdana" w:hAnsi="Verdana" w:cs="Arial"/>
          <w:sz w:val="22"/>
          <w:szCs w:val="22"/>
        </w:rPr>
        <w:tab/>
      </w:r>
      <w:r w:rsidRPr="00897B88">
        <w:rPr>
          <w:rFonts w:ascii="Verdana" w:hAnsi="Verdana" w:cs="Arial"/>
          <w:sz w:val="22"/>
          <w:szCs w:val="22"/>
        </w:rPr>
        <w:tab/>
        <w:t>Nombre del ordenador del gasto</w:t>
      </w:r>
    </w:p>
    <w:p w14:paraId="562F4C5E" w14:textId="77777777" w:rsidR="00897B88" w:rsidRPr="00897B88" w:rsidRDefault="00897B88" w:rsidP="00897B88">
      <w:pPr>
        <w:jc w:val="both"/>
        <w:rPr>
          <w:rFonts w:ascii="Verdana" w:hAnsi="Verdana" w:cs="Arial"/>
          <w:b/>
          <w:sz w:val="22"/>
          <w:szCs w:val="22"/>
        </w:rPr>
      </w:pPr>
      <w:r w:rsidRPr="00897B88">
        <w:rPr>
          <w:rFonts w:ascii="Verdana" w:hAnsi="Verdana" w:cs="Arial"/>
          <w:b/>
          <w:sz w:val="22"/>
          <w:szCs w:val="22"/>
        </w:rPr>
        <w:tab/>
      </w:r>
      <w:r w:rsidRPr="00897B88">
        <w:rPr>
          <w:rFonts w:ascii="Verdana" w:hAnsi="Verdana" w:cs="Arial"/>
          <w:b/>
          <w:sz w:val="22"/>
          <w:szCs w:val="22"/>
        </w:rPr>
        <w:tab/>
      </w:r>
      <w:r w:rsidRPr="00897B88">
        <w:rPr>
          <w:rFonts w:ascii="Verdana" w:hAnsi="Verdana" w:cs="Arial"/>
          <w:b/>
          <w:sz w:val="22"/>
          <w:szCs w:val="22"/>
        </w:rPr>
        <w:tab/>
        <w:t>Cargo</w:t>
      </w:r>
    </w:p>
    <w:p w14:paraId="6F919281" w14:textId="77777777" w:rsidR="00897B88" w:rsidRPr="00897B88" w:rsidRDefault="00897B88" w:rsidP="00897B88">
      <w:pPr>
        <w:tabs>
          <w:tab w:val="left" w:pos="708"/>
          <w:tab w:val="left" w:pos="1416"/>
          <w:tab w:val="left" w:pos="2124"/>
          <w:tab w:val="left" w:pos="2832"/>
          <w:tab w:val="left" w:pos="3540"/>
          <w:tab w:val="left" w:pos="4248"/>
          <w:tab w:val="left" w:pos="5247"/>
          <w:tab w:val="right" w:pos="8504"/>
        </w:tabs>
        <w:jc w:val="both"/>
        <w:rPr>
          <w:rFonts w:ascii="Verdana" w:hAnsi="Verdana" w:cs="Arial"/>
          <w:b/>
          <w:sz w:val="22"/>
          <w:szCs w:val="22"/>
        </w:rPr>
      </w:pPr>
      <w:r w:rsidRPr="00897B88">
        <w:rPr>
          <w:rFonts w:ascii="Verdana" w:hAnsi="Verdana" w:cs="Arial"/>
          <w:b/>
          <w:sz w:val="22"/>
          <w:szCs w:val="22"/>
        </w:rPr>
        <w:t xml:space="preserve"> </w:t>
      </w:r>
      <w:r w:rsidRPr="00897B88">
        <w:rPr>
          <w:rFonts w:ascii="Verdana" w:hAnsi="Verdana" w:cs="Arial"/>
          <w:b/>
          <w:sz w:val="22"/>
          <w:szCs w:val="22"/>
        </w:rPr>
        <w:tab/>
      </w:r>
      <w:r w:rsidRPr="00897B88">
        <w:rPr>
          <w:rFonts w:ascii="Verdana" w:hAnsi="Verdana" w:cs="Arial"/>
          <w:b/>
          <w:sz w:val="22"/>
          <w:szCs w:val="22"/>
        </w:rPr>
        <w:tab/>
      </w:r>
      <w:r w:rsidRPr="00897B88">
        <w:rPr>
          <w:rFonts w:ascii="Verdana" w:hAnsi="Verdana" w:cs="Arial"/>
          <w:b/>
          <w:sz w:val="22"/>
          <w:szCs w:val="22"/>
        </w:rPr>
        <w:tab/>
      </w:r>
      <w:r w:rsidRPr="00897B88">
        <w:rPr>
          <w:rFonts w:ascii="Verdana" w:hAnsi="Verdana" w:cs="Arial"/>
          <w:b/>
          <w:sz w:val="22"/>
          <w:szCs w:val="22"/>
        </w:rPr>
        <w:tab/>
      </w:r>
      <w:r w:rsidRPr="00897B88">
        <w:rPr>
          <w:rFonts w:ascii="Verdana" w:hAnsi="Verdana" w:cs="Arial"/>
          <w:b/>
          <w:sz w:val="22"/>
          <w:szCs w:val="22"/>
        </w:rPr>
        <w:tab/>
      </w:r>
      <w:r w:rsidRPr="00897B88">
        <w:rPr>
          <w:rFonts w:ascii="Verdana" w:hAnsi="Verdana" w:cs="Arial"/>
          <w:b/>
          <w:sz w:val="22"/>
          <w:szCs w:val="22"/>
        </w:rPr>
        <w:tab/>
      </w:r>
      <w:r w:rsidRPr="00897B88">
        <w:rPr>
          <w:rFonts w:ascii="Verdana" w:hAnsi="Verdana" w:cs="Arial"/>
          <w:b/>
          <w:sz w:val="22"/>
          <w:szCs w:val="22"/>
        </w:rPr>
        <w:tab/>
      </w:r>
      <w:r w:rsidRPr="00897B88">
        <w:rPr>
          <w:rFonts w:ascii="Verdana" w:hAnsi="Verdana" w:cs="Arial"/>
          <w:b/>
          <w:sz w:val="22"/>
          <w:szCs w:val="22"/>
        </w:rPr>
        <w:tab/>
      </w:r>
    </w:p>
    <w:p w14:paraId="3EAE4F55" w14:textId="77777777" w:rsidR="00897B88" w:rsidRPr="00897B88" w:rsidRDefault="00897B88" w:rsidP="00897B88">
      <w:pPr>
        <w:jc w:val="both"/>
        <w:rPr>
          <w:rFonts w:ascii="Verdana" w:hAnsi="Verdana" w:cs="Arial"/>
          <w:b/>
          <w:sz w:val="22"/>
          <w:szCs w:val="22"/>
        </w:rPr>
      </w:pPr>
      <w:r w:rsidRPr="00897B88">
        <w:rPr>
          <w:rFonts w:ascii="Verdana" w:hAnsi="Verdana" w:cs="Arial"/>
          <w:sz w:val="22"/>
          <w:szCs w:val="22"/>
        </w:rPr>
        <w:t>DE:</w:t>
      </w:r>
      <w:r w:rsidRPr="00897B88">
        <w:rPr>
          <w:rFonts w:ascii="Verdana" w:hAnsi="Verdana" w:cs="Arial"/>
          <w:b/>
          <w:sz w:val="22"/>
          <w:szCs w:val="22"/>
        </w:rPr>
        <w:tab/>
      </w:r>
      <w:r w:rsidRPr="00897B88">
        <w:rPr>
          <w:rFonts w:ascii="Verdana" w:hAnsi="Verdana" w:cs="Arial"/>
          <w:b/>
          <w:sz w:val="22"/>
          <w:szCs w:val="22"/>
        </w:rPr>
        <w:tab/>
      </w:r>
      <w:r w:rsidRPr="00897B88">
        <w:rPr>
          <w:rFonts w:ascii="Verdana" w:hAnsi="Verdana" w:cs="Arial"/>
          <w:b/>
          <w:sz w:val="22"/>
          <w:szCs w:val="22"/>
        </w:rPr>
        <w:tab/>
      </w:r>
      <w:r w:rsidRPr="00897B88">
        <w:rPr>
          <w:rFonts w:ascii="Verdana" w:hAnsi="Verdana" w:cs="Arial"/>
          <w:sz w:val="22"/>
          <w:szCs w:val="22"/>
        </w:rPr>
        <w:t>Nombre del supervisor del contrato</w:t>
      </w:r>
    </w:p>
    <w:p w14:paraId="40263C15" w14:textId="52C0AE92" w:rsidR="00897B88" w:rsidRPr="00897B88" w:rsidRDefault="00897B88" w:rsidP="00897B88">
      <w:pPr>
        <w:jc w:val="both"/>
        <w:rPr>
          <w:rFonts w:ascii="Verdana" w:hAnsi="Verdana" w:cs="Arial"/>
          <w:b/>
          <w:sz w:val="22"/>
          <w:szCs w:val="22"/>
        </w:rPr>
      </w:pPr>
      <w:r w:rsidRPr="00897B88">
        <w:rPr>
          <w:rFonts w:ascii="Verdana" w:hAnsi="Verdana" w:cs="Arial"/>
          <w:b/>
          <w:sz w:val="22"/>
          <w:szCs w:val="22"/>
        </w:rPr>
        <w:t xml:space="preserve">                            Cargo del Supervisor</w:t>
      </w:r>
    </w:p>
    <w:p w14:paraId="15DBC10E" w14:textId="77777777" w:rsidR="00897B88" w:rsidRPr="00897B88" w:rsidRDefault="00897B88" w:rsidP="00897B88">
      <w:pPr>
        <w:jc w:val="both"/>
        <w:rPr>
          <w:rFonts w:ascii="Verdana" w:hAnsi="Verdana" w:cs="Arial"/>
          <w:b/>
          <w:sz w:val="22"/>
          <w:szCs w:val="22"/>
        </w:rPr>
      </w:pPr>
    </w:p>
    <w:p w14:paraId="2A89FE3E" w14:textId="77777777" w:rsidR="00897B88" w:rsidRPr="00897B88" w:rsidRDefault="00897B88" w:rsidP="00897B88">
      <w:pPr>
        <w:ind w:left="2124" w:hanging="2124"/>
        <w:jc w:val="both"/>
        <w:rPr>
          <w:rFonts w:ascii="Verdana" w:hAnsi="Verdana" w:cs="Arial"/>
          <w:b/>
          <w:sz w:val="22"/>
          <w:szCs w:val="22"/>
        </w:rPr>
      </w:pPr>
      <w:r w:rsidRPr="00897B88">
        <w:rPr>
          <w:rFonts w:ascii="Verdana" w:hAnsi="Verdana" w:cs="Arial"/>
          <w:sz w:val="22"/>
          <w:szCs w:val="22"/>
        </w:rPr>
        <w:t>ASUNTO:</w:t>
      </w:r>
      <w:r w:rsidRPr="00897B88">
        <w:rPr>
          <w:rFonts w:ascii="Verdana" w:hAnsi="Verdana" w:cs="Arial"/>
          <w:b/>
          <w:sz w:val="22"/>
          <w:szCs w:val="22"/>
        </w:rPr>
        <w:tab/>
        <w:t>Solicitud de suspensión del contrato No. ___del ____.</w:t>
      </w:r>
    </w:p>
    <w:p w14:paraId="0AEB674B" w14:textId="77777777" w:rsidR="00897B88" w:rsidRPr="00897B88" w:rsidRDefault="00897B88" w:rsidP="00897B88">
      <w:pPr>
        <w:jc w:val="both"/>
        <w:rPr>
          <w:rFonts w:ascii="Verdana" w:hAnsi="Verdana" w:cs="Arial"/>
          <w:b/>
          <w:sz w:val="22"/>
          <w:szCs w:val="22"/>
        </w:rPr>
      </w:pPr>
      <w:r w:rsidRPr="00897B88">
        <w:rPr>
          <w:rFonts w:ascii="Verdana" w:hAnsi="Verdana" w:cs="Arial"/>
          <w:b/>
          <w:sz w:val="22"/>
          <w:szCs w:val="22"/>
        </w:rPr>
        <w:tab/>
      </w:r>
    </w:p>
    <w:p w14:paraId="03E668C3" w14:textId="77777777" w:rsidR="00897B88" w:rsidRPr="00897B88" w:rsidRDefault="00897B88" w:rsidP="00897B88">
      <w:pPr>
        <w:jc w:val="both"/>
        <w:rPr>
          <w:rFonts w:ascii="Verdana" w:hAnsi="Verdana" w:cs="Arial"/>
          <w:b/>
          <w:sz w:val="22"/>
          <w:szCs w:val="22"/>
        </w:rPr>
      </w:pPr>
      <w:r w:rsidRPr="00897B88">
        <w:rPr>
          <w:rFonts w:ascii="Verdana" w:hAnsi="Verdana" w:cs="Arial"/>
          <w:b/>
          <w:sz w:val="22"/>
          <w:szCs w:val="22"/>
        </w:rPr>
        <w:t>Cordial saludo,</w:t>
      </w:r>
    </w:p>
    <w:p w14:paraId="394DC360" w14:textId="77777777" w:rsidR="00897B88" w:rsidRPr="00897B88" w:rsidRDefault="00897B88" w:rsidP="00897B88">
      <w:pPr>
        <w:jc w:val="both"/>
        <w:rPr>
          <w:rFonts w:ascii="Verdana" w:hAnsi="Verdana" w:cs="Arial"/>
          <w:b/>
          <w:sz w:val="22"/>
          <w:szCs w:val="22"/>
        </w:rPr>
      </w:pPr>
    </w:p>
    <w:p w14:paraId="774D1F1A" w14:textId="77777777" w:rsidR="00897B88" w:rsidRPr="00897B88" w:rsidRDefault="00897B88" w:rsidP="00897B88">
      <w:pPr>
        <w:jc w:val="both"/>
        <w:rPr>
          <w:rFonts w:ascii="Verdana" w:hAnsi="Verdana" w:cs="Arial"/>
          <w:sz w:val="22"/>
          <w:szCs w:val="22"/>
        </w:rPr>
      </w:pPr>
      <w:r w:rsidRPr="00897B88">
        <w:rPr>
          <w:rFonts w:ascii="Verdana" w:hAnsi="Verdana" w:cs="Arial"/>
          <w:sz w:val="22"/>
          <w:szCs w:val="22"/>
        </w:rPr>
        <w:t xml:space="preserve">De acuerdo con lo señalado por el (la) contratista a través de comunicado de fecha </w:t>
      </w:r>
      <w:proofErr w:type="spellStart"/>
      <w:r w:rsidRPr="00897B88">
        <w:rPr>
          <w:rFonts w:ascii="Verdana" w:hAnsi="Verdana" w:cs="Arial"/>
          <w:color w:val="FF0000"/>
          <w:sz w:val="22"/>
          <w:szCs w:val="22"/>
        </w:rPr>
        <w:t>xx</w:t>
      </w:r>
      <w:proofErr w:type="spellEnd"/>
      <w:r w:rsidRPr="00897B88">
        <w:rPr>
          <w:rFonts w:ascii="Verdana" w:hAnsi="Verdana" w:cs="Arial"/>
          <w:color w:val="FF0000"/>
          <w:sz w:val="22"/>
          <w:szCs w:val="22"/>
        </w:rPr>
        <w:t xml:space="preserve"> de </w:t>
      </w:r>
      <w:proofErr w:type="spellStart"/>
      <w:r w:rsidRPr="00897B88">
        <w:rPr>
          <w:rFonts w:ascii="Verdana" w:hAnsi="Verdana" w:cs="Arial"/>
          <w:color w:val="FF0000"/>
          <w:sz w:val="22"/>
          <w:szCs w:val="22"/>
        </w:rPr>
        <w:t>xxxxxxx</w:t>
      </w:r>
      <w:proofErr w:type="spellEnd"/>
      <w:r w:rsidRPr="00897B88">
        <w:rPr>
          <w:rFonts w:ascii="Verdana" w:hAnsi="Verdana" w:cs="Arial"/>
          <w:color w:val="FF0000"/>
          <w:sz w:val="22"/>
          <w:szCs w:val="22"/>
        </w:rPr>
        <w:t xml:space="preserve"> de </w:t>
      </w:r>
      <w:proofErr w:type="spellStart"/>
      <w:r w:rsidRPr="00897B88">
        <w:rPr>
          <w:rFonts w:ascii="Verdana" w:hAnsi="Verdana" w:cs="Arial"/>
          <w:color w:val="FF0000"/>
          <w:sz w:val="22"/>
          <w:szCs w:val="22"/>
        </w:rPr>
        <w:t>xx</w:t>
      </w:r>
      <w:proofErr w:type="spellEnd"/>
      <w:r w:rsidRPr="00897B88">
        <w:rPr>
          <w:rFonts w:ascii="Verdana" w:hAnsi="Verdana" w:cs="Arial"/>
          <w:color w:val="FF0000"/>
          <w:sz w:val="22"/>
          <w:szCs w:val="22"/>
        </w:rPr>
        <w:t xml:space="preserve">, </w:t>
      </w:r>
      <w:r w:rsidRPr="00897B88">
        <w:rPr>
          <w:rFonts w:ascii="Verdana" w:hAnsi="Verdana" w:cs="Arial"/>
          <w:sz w:val="22"/>
          <w:szCs w:val="22"/>
        </w:rPr>
        <w:t xml:space="preserve">en mi calidad de supervisor(a) solicito la suspensión del Contrato de </w:t>
      </w:r>
      <w:r w:rsidRPr="00897B88">
        <w:rPr>
          <w:rFonts w:ascii="Verdana" w:hAnsi="Verdana" w:cs="Arial"/>
          <w:color w:val="FF0000"/>
          <w:sz w:val="22"/>
          <w:szCs w:val="22"/>
        </w:rPr>
        <w:t>_______</w:t>
      </w:r>
      <w:r w:rsidRPr="00897B88">
        <w:rPr>
          <w:rFonts w:ascii="Verdana" w:hAnsi="Verdana" w:cs="Arial"/>
          <w:color w:val="808080"/>
          <w:sz w:val="22"/>
          <w:szCs w:val="22"/>
        </w:rPr>
        <w:t xml:space="preserve"> (</w:t>
      </w:r>
      <w:r w:rsidRPr="00897B88">
        <w:rPr>
          <w:rFonts w:ascii="Verdana" w:hAnsi="Verdana" w:cs="Arial"/>
          <w:i/>
          <w:color w:val="808080"/>
          <w:sz w:val="22"/>
          <w:szCs w:val="22"/>
        </w:rPr>
        <w:t>tipo de contrato</w:t>
      </w:r>
      <w:r w:rsidRPr="00897B88">
        <w:rPr>
          <w:rFonts w:ascii="Verdana" w:hAnsi="Verdana" w:cs="Arial"/>
          <w:color w:val="808080"/>
          <w:sz w:val="22"/>
          <w:szCs w:val="22"/>
        </w:rPr>
        <w:t xml:space="preserve">) </w:t>
      </w:r>
      <w:r w:rsidRPr="00897B88">
        <w:rPr>
          <w:rFonts w:ascii="Verdana" w:hAnsi="Verdana" w:cs="Arial"/>
          <w:sz w:val="22"/>
          <w:szCs w:val="22"/>
        </w:rPr>
        <w:t xml:space="preserve">No. ____ del _____ </w:t>
      </w:r>
      <w:r w:rsidRPr="00897B88">
        <w:rPr>
          <w:rFonts w:ascii="Verdana" w:hAnsi="Verdana" w:cs="Arial"/>
          <w:color w:val="808080"/>
          <w:sz w:val="22"/>
          <w:szCs w:val="22"/>
        </w:rPr>
        <w:t>(</w:t>
      </w:r>
      <w:r w:rsidRPr="00897B88">
        <w:rPr>
          <w:rFonts w:ascii="Verdana" w:hAnsi="Verdana" w:cs="Arial"/>
          <w:i/>
          <w:color w:val="808080"/>
          <w:sz w:val="22"/>
          <w:szCs w:val="22"/>
        </w:rPr>
        <w:t>indicar el número del contrato y el año</w:t>
      </w:r>
      <w:r w:rsidRPr="00897B88">
        <w:rPr>
          <w:rFonts w:ascii="Verdana" w:hAnsi="Verdana" w:cs="Arial"/>
          <w:color w:val="808080"/>
          <w:sz w:val="22"/>
          <w:szCs w:val="22"/>
        </w:rPr>
        <w:t>)</w:t>
      </w:r>
      <w:r w:rsidRPr="00897B88">
        <w:rPr>
          <w:rFonts w:ascii="Verdana" w:hAnsi="Verdana" w:cs="Arial"/>
          <w:sz w:val="22"/>
          <w:szCs w:val="22"/>
        </w:rPr>
        <w:t xml:space="preserve">, cuyo objeto es “____________”, a partir del </w:t>
      </w:r>
      <w:r w:rsidRPr="00897B88">
        <w:rPr>
          <w:rFonts w:ascii="Verdana" w:hAnsi="Verdana" w:cs="Arial"/>
          <w:color w:val="808080"/>
          <w:sz w:val="22"/>
          <w:szCs w:val="22"/>
        </w:rPr>
        <w:t>(día</w:t>
      </w:r>
      <w:r w:rsidRPr="00897B88">
        <w:rPr>
          <w:rFonts w:ascii="Verdana" w:hAnsi="Verdana" w:cs="Arial"/>
          <w:color w:val="7F7F7F"/>
          <w:sz w:val="22"/>
          <w:szCs w:val="22"/>
        </w:rPr>
        <w:t xml:space="preserve">/mes/año, </w:t>
      </w:r>
      <w:r w:rsidRPr="00897B88">
        <w:rPr>
          <w:rFonts w:ascii="Verdana" w:hAnsi="Verdana" w:cs="Arial"/>
          <w:i/>
          <w:color w:val="7F7F7F"/>
          <w:sz w:val="22"/>
          <w:szCs w:val="22"/>
        </w:rPr>
        <w:t>esta fecha no podrá ser anterior a la fecha de radicación del memorando y debe ser un día hábil</w:t>
      </w:r>
      <w:r w:rsidRPr="00897B88">
        <w:rPr>
          <w:rFonts w:ascii="Verdana" w:hAnsi="Verdana" w:cs="Arial"/>
          <w:color w:val="808080"/>
          <w:sz w:val="22"/>
          <w:szCs w:val="22"/>
        </w:rPr>
        <w:t>)</w:t>
      </w:r>
      <w:r w:rsidRPr="00897B88">
        <w:rPr>
          <w:rFonts w:ascii="Verdana" w:hAnsi="Verdana" w:cs="Arial"/>
          <w:sz w:val="22"/>
          <w:szCs w:val="22"/>
        </w:rPr>
        <w:t xml:space="preserve">. </w:t>
      </w:r>
    </w:p>
    <w:p w14:paraId="64AF117E" w14:textId="77777777" w:rsidR="00897B88" w:rsidRPr="00897B88" w:rsidRDefault="00897B88" w:rsidP="00897B88">
      <w:pPr>
        <w:jc w:val="both"/>
        <w:rPr>
          <w:rFonts w:ascii="Verdana" w:hAnsi="Verdana" w:cs="Arial"/>
          <w:sz w:val="22"/>
          <w:szCs w:val="22"/>
        </w:rPr>
      </w:pPr>
      <w:r w:rsidRPr="00897B88">
        <w:rPr>
          <w:rFonts w:ascii="Verdana" w:hAnsi="Verdana" w:cs="Arial"/>
          <w:sz w:val="22"/>
          <w:szCs w:val="22"/>
        </w:rPr>
        <w:t xml:space="preserve">El (la) Contratista reanudará sus actividades a partir del </w:t>
      </w:r>
      <w:r w:rsidRPr="00897B88">
        <w:rPr>
          <w:rFonts w:ascii="Verdana" w:hAnsi="Verdana" w:cs="Arial"/>
          <w:color w:val="808080"/>
          <w:sz w:val="22"/>
          <w:szCs w:val="22"/>
        </w:rPr>
        <w:t>(día</w:t>
      </w:r>
      <w:r w:rsidRPr="00897B88">
        <w:rPr>
          <w:rFonts w:ascii="Verdana" w:hAnsi="Verdana" w:cs="Arial"/>
          <w:color w:val="7F7F7F"/>
          <w:sz w:val="22"/>
          <w:szCs w:val="22"/>
        </w:rPr>
        <w:t xml:space="preserve">/mes/año, </w:t>
      </w:r>
      <w:r w:rsidRPr="00897B88">
        <w:rPr>
          <w:rFonts w:ascii="Verdana" w:hAnsi="Verdana" w:cs="Arial"/>
          <w:i/>
          <w:color w:val="7F7F7F"/>
          <w:sz w:val="22"/>
          <w:szCs w:val="22"/>
        </w:rPr>
        <w:t>esta fecha debe ser un día hábil</w:t>
      </w:r>
      <w:r w:rsidRPr="00897B88">
        <w:rPr>
          <w:rFonts w:ascii="Verdana" w:hAnsi="Verdana" w:cs="Arial"/>
          <w:color w:val="808080"/>
          <w:sz w:val="22"/>
          <w:szCs w:val="22"/>
        </w:rPr>
        <w:t>)</w:t>
      </w:r>
      <w:r w:rsidRPr="00897B88">
        <w:rPr>
          <w:rFonts w:ascii="Verdana" w:hAnsi="Verdana" w:cs="Arial"/>
          <w:sz w:val="22"/>
          <w:szCs w:val="22"/>
        </w:rPr>
        <w:t>.</w:t>
      </w:r>
    </w:p>
    <w:p w14:paraId="2B3F0217" w14:textId="77777777" w:rsidR="00897B88" w:rsidRPr="00897B88" w:rsidRDefault="00897B88" w:rsidP="00897B88">
      <w:pPr>
        <w:jc w:val="both"/>
        <w:rPr>
          <w:rFonts w:ascii="Verdana" w:hAnsi="Verdana" w:cs="Arial"/>
          <w:sz w:val="22"/>
          <w:szCs w:val="22"/>
        </w:rPr>
      </w:pPr>
      <w:r w:rsidRPr="00897B88">
        <w:rPr>
          <w:rFonts w:ascii="Verdana" w:hAnsi="Verdana" w:cs="Arial"/>
          <w:sz w:val="22"/>
          <w:szCs w:val="22"/>
        </w:rPr>
        <w:t>Así mismo y para efectos de liberación de valores no ejecutados por el (la) Contratista durante el período de suspensión contractual, informo que el balance económico del contrato objeto de la presente solicitud, es el siguiente:</w:t>
      </w: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7"/>
        <w:gridCol w:w="2749"/>
      </w:tblGrid>
      <w:tr w:rsidR="00897B88" w:rsidRPr="00897B88" w14:paraId="4AE3F39B" w14:textId="77777777" w:rsidTr="008E3B95">
        <w:trPr>
          <w:trHeight w:val="171"/>
          <w:tblHeader/>
        </w:trPr>
        <w:tc>
          <w:tcPr>
            <w:tcW w:w="7427" w:type="dxa"/>
            <w:tcBorders>
              <w:top w:val="single" w:sz="4" w:space="0" w:color="auto"/>
              <w:left w:val="single" w:sz="4" w:space="0" w:color="auto"/>
              <w:bottom w:val="single" w:sz="4" w:space="0" w:color="auto"/>
              <w:right w:val="single" w:sz="4" w:space="0" w:color="auto"/>
            </w:tcBorders>
            <w:vAlign w:val="center"/>
            <w:hideMark/>
          </w:tcPr>
          <w:p w14:paraId="2B3FF4BD" w14:textId="77777777" w:rsidR="00897B88" w:rsidRPr="00897B88" w:rsidRDefault="00897B88" w:rsidP="008E3B95">
            <w:pPr>
              <w:jc w:val="center"/>
              <w:rPr>
                <w:rFonts w:ascii="Verdana" w:hAnsi="Verdana" w:cs="Arial"/>
                <w:b/>
                <w:sz w:val="22"/>
                <w:szCs w:val="22"/>
              </w:rPr>
            </w:pPr>
            <w:r w:rsidRPr="00897B88">
              <w:rPr>
                <w:rFonts w:ascii="Verdana" w:hAnsi="Verdana" w:cs="Arial"/>
                <w:b/>
                <w:sz w:val="22"/>
                <w:szCs w:val="22"/>
              </w:rPr>
              <w:t>Concepto</w:t>
            </w:r>
          </w:p>
        </w:tc>
        <w:tc>
          <w:tcPr>
            <w:tcW w:w="2749" w:type="dxa"/>
            <w:tcBorders>
              <w:top w:val="single" w:sz="4" w:space="0" w:color="auto"/>
              <w:left w:val="single" w:sz="4" w:space="0" w:color="auto"/>
              <w:bottom w:val="single" w:sz="4" w:space="0" w:color="auto"/>
              <w:right w:val="single" w:sz="4" w:space="0" w:color="auto"/>
            </w:tcBorders>
            <w:vAlign w:val="center"/>
            <w:hideMark/>
          </w:tcPr>
          <w:p w14:paraId="4F9CBBF8" w14:textId="77777777" w:rsidR="00897B88" w:rsidRPr="00897B88" w:rsidRDefault="00897B88" w:rsidP="008E3B95">
            <w:pPr>
              <w:jc w:val="center"/>
              <w:rPr>
                <w:rFonts w:ascii="Verdana" w:hAnsi="Verdana" w:cs="Arial"/>
                <w:b/>
                <w:sz w:val="22"/>
                <w:szCs w:val="22"/>
              </w:rPr>
            </w:pPr>
            <w:r w:rsidRPr="00897B88">
              <w:rPr>
                <w:rFonts w:ascii="Verdana" w:hAnsi="Verdana" w:cs="Arial"/>
                <w:b/>
                <w:sz w:val="22"/>
                <w:szCs w:val="22"/>
              </w:rPr>
              <w:t>Valor</w:t>
            </w:r>
          </w:p>
        </w:tc>
      </w:tr>
      <w:tr w:rsidR="00897B88" w:rsidRPr="00897B88" w14:paraId="6F178417" w14:textId="77777777" w:rsidTr="008E3B95">
        <w:trPr>
          <w:trHeight w:val="371"/>
        </w:trPr>
        <w:tc>
          <w:tcPr>
            <w:tcW w:w="7427" w:type="dxa"/>
            <w:tcBorders>
              <w:top w:val="single" w:sz="4" w:space="0" w:color="auto"/>
              <w:left w:val="single" w:sz="4" w:space="0" w:color="auto"/>
              <w:bottom w:val="single" w:sz="4" w:space="0" w:color="auto"/>
              <w:right w:val="single" w:sz="4" w:space="0" w:color="auto"/>
            </w:tcBorders>
            <w:vAlign w:val="center"/>
            <w:hideMark/>
          </w:tcPr>
          <w:p w14:paraId="26056B56" w14:textId="77777777" w:rsidR="00897B88" w:rsidRPr="00897B88" w:rsidRDefault="00897B88" w:rsidP="008E3B95">
            <w:pPr>
              <w:numPr>
                <w:ilvl w:val="0"/>
                <w:numId w:val="11"/>
              </w:numPr>
              <w:spacing w:after="0"/>
              <w:rPr>
                <w:rFonts w:ascii="Verdana" w:hAnsi="Verdana" w:cs="Arial"/>
                <w:sz w:val="22"/>
                <w:szCs w:val="22"/>
              </w:rPr>
            </w:pPr>
            <w:r w:rsidRPr="00897B88">
              <w:rPr>
                <w:rFonts w:ascii="Verdana" w:hAnsi="Verdana" w:cs="Arial"/>
                <w:sz w:val="22"/>
                <w:szCs w:val="22"/>
              </w:rPr>
              <w:t xml:space="preserve">Valor Inicial del Contrato </w:t>
            </w:r>
            <w:r w:rsidRPr="00897B88">
              <w:rPr>
                <w:rFonts w:ascii="Verdana" w:hAnsi="Verdana" w:cs="Arial"/>
                <w:i/>
                <w:color w:val="808080"/>
                <w:sz w:val="22"/>
                <w:szCs w:val="22"/>
              </w:rPr>
              <w:t>(Registro Presupuestal y Fecha)</w:t>
            </w:r>
          </w:p>
        </w:tc>
        <w:tc>
          <w:tcPr>
            <w:tcW w:w="2749" w:type="dxa"/>
            <w:tcBorders>
              <w:top w:val="single" w:sz="4" w:space="0" w:color="auto"/>
              <w:left w:val="single" w:sz="4" w:space="0" w:color="auto"/>
              <w:bottom w:val="single" w:sz="4" w:space="0" w:color="auto"/>
              <w:right w:val="single" w:sz="4" w:space="0" w:color="auto"/>
            </w:tcBorders>
            <w:vAlign w:val="center"/>
            <w:hideMark/>
          </w:tcPr>
          <w:p w14:paraId="38F3768B" w14:textId="77777777" w:rsidR="00897B88" w:rsidRPr="00897B88" w:rsidRDefault="00897B88" w:rsidP="008E3B95">
            <w:pPr>
              <w:rPr>
                <w:rFonts w:ascii="Verdana" w:hAnsi="Verdana" w:cs="Arial"/>
                <w:b/>
                <w:sz w:val="22"/>
                <w:szCs w:val="22"/>
              </w:rPr>
            </w:pPr>
            <w:r w:rsidRPr="00897B88">
              <w:rPr>
                <w:rFonts w:ascii="Verdana" w:hAnsi="Verdana" w:cs="Arial"/>
                <w:b/>
                <w:sz w:val="22"/>
                <w:szCs w:val="22"/>
              </w:rPr>
              <w:t>$</w:t>
            </w:r>
          </w:p>
        </w:tc>
      </w:tr>
      <w:tr w:rsidR="00897B88" w:rsidRPr="00897B88" w14:paraId="2F5DB30D" w14:textId="77777777" w:rsidTr="008E3B95">
        <w:trPr>
          <w:trHeight w:val="417"/>
        </w:trPr>
        <w:tc>
          <w:tcPr>
            <w:tcW w:w="7427" w:type="dxa"/>
            <w:tcBorders>
              <w:top w:val="single" w:sz="4" w:space="0" w:color="auto"/>
              <w:left w:val="single" w:sz="4" w:space="0" w:color="auto"/>
              <w:bottom w:val="single" w:sz="4" w:space="0" w:color="auto"/>
              <w:right w:val="single" w:sz="4" w:space="0" w:color="auto"/>
            </w:tcBorders>
            <w:vAlign w:val="center"/>
            <w:hideMark/>
          </w:tcPr>
          <w:p w14:paraId="74335F23" w14:textId="77777777" w:rsidR="00897B88" w:rsidRPr="00897B88" w:rsidRDefault="00897B88" w:rsidP="008E3B95">
            <w:pPr>
              <w:numPr>
                <w:ilvl w:val="0"/>
                <w:numId w:val="11"/>
              </w:numPr>
              <w:spacing w:after="0"/>
              <w:rPr>
                <w:rFonts w:ascii="Verdana" w:hAnsi="Verdana" w:cs="Arial"/>
                <w:sz w:val="22"/>
                <w:szCs w:val="22"/>
              </w:rPr>
            </w:pPr>
            <w:r w:rsidRPr="00897B88">
              <w:rPr>
                <w:rFonts w:ascii="Verdana" w:hAnsi="Verdana" w:cs="Arial"/>
                <w:sz w:val="22"/>
                <w:szCs w:val="22"/>
              </w:rPr>
              <w:t xml:space="preserve">Valor por liberar del período suspendido correspondiente al mes de </w:t>
            </w:r>
            <w:proofErr w:type="spellStart"/>
            <w:r w:rsidRPr="00897B88">
              <w:rPr>
                <w:rFonts w:ascii="Verdana" w:hAnsi="Verdana" w:cs="Arial"/>
                <w:color w:val="FF0000"/>
                <w:sz w:val="22"/>
                <w:szCs w:val="22"/>
              </w:rPr>
              <w:t>XXXXX</w:t>
            </w:r>
            <w:proofErr w:type="spellEnd"/>
            <w:r w:rsidRPr="00897B88">
              <w:rPr>
                <w:rFonts w:ascii="Verdana" w:hAnsi="Verdana" w:cs="Arial"/>
                <w:sz w:val="22"/>
                <w:szCs w:val="22"/>
              </w:rPr>
              <w:t xml:space="preserve"> </w:t>
            </w:r>
            <w:r w:rsidRPr="00897B88">
              <w:rPr>
                <w:rFonts w:ascii="Verdana" w:hAnsi="Verdana" w:cs="Arial"/>
                <w:i/>
                <w:color w:val="808080"/>
                <w:sz w:val="22"/>
                <w:szCs w:val="22"/>
              </w:rPr>
              <w:t xml:space="preserve">(Indicar Entre el </w:t>
            </w:r>
            <w:proofErr w:type="spellStart"/>
            <w:r w:rsidRPr="00897B88">
              <w:rPr>
                <w:rFonts w:ascii="Verdana" w:hAnsi="Verdana" w:cs="Arial"/>
                <w:i/>
                <w:color w:val="808080"/>
                <w:sz w:val="22"/>
                <w:szCs w:val="22"/>
              </w:rPr>
              <w:t>dd</w:t>
            </w:r>
            <w:proofErr w:type="spellEnd"/>
            <w:r w:rsidRPr="00897B88">
              <w:rPr>
                <w:rFonts w:ascii="Verdana" w:hAnsi="Verdana" w:cs="Arial"/>
                <w:i/>
                <w:color w:val="808080"/>
                <w:sz w:val="22"/>
                <w:szCs w:val="22"/>
              </w:rPr>
              <w:t>/mm/</w:t>
            </w:r>
            <w:proofErr w:type="spellStart"/>
            <w:r w:rsidRPr="00897B88">
              <w:rPr>
                <w:rFonts w:ascii="Verdana" w:hAnsi="Verdana" w:cs="Arial"/>
                <w:i/>
                <w:color w:val="808080"/>
                <w:sz w:val="22"/>
                <w:szCs w:val="22"/>
              </w:rPr>
              <w:t>aa</w:t>
            </w:r>
            <w:proofErr w:type="spellEnd"/>
            <w:r w:rsidRPr="00897B88">
              <w:rPr>
                <w:rFonts w:ascii="Verdana" w:hAnsi="Verdana" w:cs="Arial"/>
                <w:i/>
                <w:color w:val="808080"/>
                <w:sz w:val="22"/>
                <w:szCs w:val="22"/>
              </w:rPr>
              <w:t xml:space="preserve"> y el </w:t>
            </w:r>
            <w:proofErr w:type="spellStart"/>
            <w:r w:rsidRPr="00897B88">
              <w:rPr>
                <w:rFonts w:ascii="Verdana" w:hAnsi="Verdana" w:cs="Arial"/>
                <w:i/>
                <w:color w:val="808080"/>
                <w:sz w:val="22"/>
                <w:szCs w:val="22"/>
              </w:rPr>
              <w:t>dd</w:t>
            </w:r>
            <w:proofErr w:type="spellEnd"/>
            <w:r w:rsidRPr="00897B88">
              <w:rPr>
                <w:rFonts w:ascii="Verdana" w:hAnsi="Verdana" w:cs="Arial"/>
                <w:i/>
                <w:color w:val="808080"/>
                <w:sz w:val="22"/>
                <w:szCs w:val="22"/>
              </w:rPr>
              <w:t>/mm/</w:t>
            </w:r>
            <w:proofErr w:type="spellStart"/>
            <w:r w:rsidRPr="00897B88">
              <w:rPr>
                <w:rFonts w:ascii="Verdana" w:hAnsi="Verdana" w:cs="Arial"/>
                <w:i/>
                <w:color w:val="808080"/>
                <w:sz w:val="22"/>
                <w:szCs w:val="22"/>
              </w:rPr>
              <w:t>aa</w:t>
            </w:r>
            <w:proofErr w:type="spellEnd"/>
            <w:r w:rsidRPr="00897B88">
              <w:rPr>
                <w:rFonts w:ascii="Verdana" w:hAnsi="Verdana" w:cs="Arial"/>
                <w:i/>
                <w:color w:val="808080"/>
                <w:sz w:val="22"/>
                <w:szCs w:val="22"/>
              </w:rPr>
              <w:t>)</w:t>
            </w:r>
          </w:p>
        </w:tc>
        <w:tc>
          <w:tcPr>
            <w:tcW w:w="27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5BA6C" w14:textId="77777777" w:rsidR="00897B88" w:rsidRPr="00897B88" w:rsidRDefault="00897B88" w:rsidP="008E3B95">
            <w:pPr>
              <w:rPr>
                <w:rFonts w:ascii="Verdana" w:hAnsi="Verdana" w:cs="Arial"/>
                <w:b/>
                <w:sz w:val="22"/>
                <w:szCs w:val="22"/>
              </w:rPr>
            </w:pPr>
            <w:r w:rsidRPr="00897B88">
              <w:rPr>
                <w:rFonts w:ascii="Verdana" w:hAnsi="Verdana" w:cs="Arial"/>
                <w:b/>
                <w:sz w:val="22"/>
                <w:szCs w:val="22"/>
              </w:rPr>
              <w:t>$</w:t>
            </w:r>
          </w:p>
        </w:tc>
      </w:tr>
      <w:tr w:rsidR="00897B88" w:rsidRPr="00897B88" w14:paraId="267BC5C0" w14:textId="77777777" w:rsidTr="008E3B95">
        <w:trPr>
          <w:trHeight w:val="417"/>
        </w:trPr>
        <w:tc>
          <w:tcPr>
            <w:tcW w:w="7427" w:type="dxa"/>
            <w:tcBorders>
              <w:top w:val="single" w:sz="4" w:space="0" w:color="auto"/>
              <w:left w:val="single" w:sz="4" w:space="0" w:color="auto"/>
              <w:bottom w:val="single" w:sz="4" w:space="0" w:color="auto"/>
              <w:right w:val="single" w:sz="4" w:space="0" w:color="auto"/>
            </w:tcBorders>
            <w:vAlign w:val="center"/>
            <w:hideMark/>
          </w:tcPr>
          <w:p w14:paraId="38AAD044" w14:textId="77777777" w:rsidR="00897B88" w:rsidRPr="00897B88" w:rsidRDefault="00897B88" w:rsidP="008E3B95">
            <w:pPr>
              <w:numPr>
                <w:ilvl w:val="0"/>
                <w:numId w:val="11"/>
              </w:numPr>
              <w:spacing w:after="0"/>
              <w:rPr>
                <w:rFonts w:ascii="Verdana" w:hAnsi="Verdana" w:cs="Arial"/>
                <w:sz w:val="22"/>
                <w:szCs w:val="22"/>
              </w:rPr>
            </w:pPr>
            <w:r w:rsidRPr="00897B88">
              <w:rPr>
                <w:rFonts w:ascii="Verdana" w:hAnsi="Verdana" w:cs="Arial"/>
                <w:sz w:val="22"/>
                <w:szCs w:val="22"/>
              </w:rPr>
              <w:t xml:space="preserve">Valor por liberar del período suspendido correspondiente al mes de </w:t>
            </w:r>
            <w:proofErr w:type="spellStart"/>
            <w:r w:rsidRPr="00897B88">
              <w:rPr>
                <w:rFonts w:ascii="Verdana" w:hAnsi="Verdana" w:cs="Arial"/>
                <w:color w:val="FF0000"/>
                <w:sz w:val="22"/>
                <w:szCs w:val="22"/>
              </w:rPr>
              <w:t>XXXXX</w:t>
            </w:r>
            <w:proofErr w:type="spellEnd"/>
            <w:r w:rsidRPr="00897B88">
              <w:rPr>
                <w:rFonts w:ascii="Verdana" w:hAnsi="Verdana" w:cs="Arial"/>
                <w:sz w:val="22"/>
                <w:szCs w:val="22"/>
              </w:rPr>
              <w:t xml:space="preserve"> </w:t>
            </w:r>
            <w:r w:rsidRPr="00897B88">
              <w:rPr>
                <w:rFonts w:ascii="Verdana" w:hAnsi="Verdana" w:cs="Arial"/>
                <w:i/>
                <w:color w:val="808080"/>
                <w:sz w:val="22"/>
                <w:szCs w:val="22"/>
              </w:rPr>
              <w:t xml:space="preserve">(Indicar Entre el </w:t>
            </w:r>
            <w:proofErr w:type="spellStart"/>
            <w:r w:rsidRPr="00897B88">
              <w:rPr>
                <w:rFonts w:ascii="Verdana" w:hAnsi="Verdana" w:cs="Arial"/>
                <w:i/>
                <w:color w:val="808080"/>
                <w:sz w:val="22"/>
                <w:szCs w:val="22"/>
              </w:rPr>
              <w:t>dd</w:t>
            </w:r>
            <w:proofErr w:type="spellEnd"/>
            <w:r w:rsidRPr="00897B88">
              <w:rPr>
                <w:rFonts w:ascii="Verdana" w:hAnsi="Verdana" w:cs="Arial"/>
                <w:i/>
                <w:color w:val="808080"/>
                <w:sz w:val="22"/>
                <w:szCs w:val="22"/>
              </w:rPr>
              <w:t>/mm/</w:t>
            </w:r>
            <w:proofErr w:type="spellStart"/>
            <w:r w:rsidRPr="00897B88">
              <w:rPr>
                <w:rFonts w:ascii="Verdana" w:hAnsi="Verdana" w:cs="Arial"/>
                <w:i/>
                <w:color w:val="808080"/>
                <w:sz w:val="22"/>
                <w:szCs w:val="22"/>
              </w:rPr>
              <w:t>aa</w:t>
            </w:r>
            <w:proofErr w:type="spellEnd"/>
            <w:r w:rsidRPr="00897B88">
              <w:rPr>
                <w:rFonts w:ascii="Verdana" w:hAnsi="Verdana" w:cs="Arial"/>
                <w:i/>
                <w:color w:val="808080"/>
                <w:sz w:val="22"/>
                <w:szCs w:val="22"/>
              </w:rPr>
              <w:t xml:space="preserve"> y el </w:t>
            </w:r>
            <w:proofErr w:type="spellStart"/>
            <w:r w:rsidRPr="00897B88">
              <w:rPr>
                <w:rFonts w:ascii="Verdana" w:hAnsi="Verdana" w:cs="Arial"/>
                <w:i/>
                <w:color w:val="808080"/>
                <w:sz w:val="22"/>
                <w:szCs w:val="22"/>
              </w:rPr>
              <w:t>dd</w:t>
            </w:r>
            <w:proofErr w:type="spellEnd"/>
            <w:r w:rsidRPr="00897B88">
              <w:rPr>
                <w:rFonts w:ascii="Verdana" w:hAnsi="Verdana" w:cs="Arial"/>
                <w:i/>
                <w:color w:val="808080"/>
                <w:sz w:val="22"/>
                <w:szCs w:val="22"/>
              </w:rPr>
              <w:t>/mm/</w:t>
            </w:r>
            <w:proofErr w:type="spellStart"/>
            <w:r w:rsidRPr="00897B88">
              <w:rPr>
                <w:rFonts w:ascii="Verdana" w:hAnsi="Verdana" w:cs="Arial"/>
                <w:i/>
                <w:color w:val="808080"/>
                <w:sz w:val="22"/>
                <w:szCs w:val="22"/>
              </w:rPr>
              <w:t>aa</w:t>
            </w:r>
            <w:proofErr w:type="spellEnd"/>
            <w:r w:rsidRPr="00897B88">
              <w:rPr>
                <w:rFonts w:ascii="Verdana" w:hAnsi="Verdana" w:cs="Arial"/>
                <w:i/>
                <w:color w:val="808080"/>
                <w:sz w:val="22"/>
                <w:szCs w:val="22"/>
              </w:rPr>
              <w:t>)</w:t>
            </w:r>
          </w:p>
        </w:tc>
        <w:tc>
          <w:tcPr>
            <w:tcW w:w="2749" w:type="dxa"/>
            <w:tcBorders>
              <w:top w:val="single" w:sz="4" w:space="0" w:color="auto"/>
              <w:left w:val="single" w:sz="4" w:space="0" w:color="auto"/>
              <w:bottom w:val="single" w:sz="4" w:space="0" w:color="auto"/>
              <w:right w:val="single" w:sz="4" w:space="0" w:color="auto"/>
            </w:tcBorders>
            <w:shd w:val="clear" w:color="auto" w:fill="FFFFFF"/>
            <w:vAlign w:val="center"/>
          </w:tcPr>
          <w:p w14:paraId="0C0492AE" w14:textId="77777777" w:rsidR="00897B88" w:rsidRPr="00897B88" w:rsidRDefault="00897B88" w:rsidP="008E3B95">
            <w:pPr>
              <w:rPr>
                <w:rFonts w:ascii="Verdana" w:hAnsi="Verdana" w:cs="Arial"/>
                <w:b/>
                <w:sz w:val="22"/>
                <w:szCs w:val="22"/>
              </w:rPr>
            </w:pPr>
            <w:r w:rsidRPr="00897B88">
              <w:rPr>
                <w:rFonts w:ascii="Verdana" w:hAnsi="Verdana" w:cs="Arial"/>
                <w:b/>
                <w:sz w:val="22"/>
                <w:szCs w:val="22"/>
              </w:rPr>
              <w:t>$</w:t>
            </w:r>
          </w:p>
        </w:tc>
      </w:tr>
      <w:tr w:rsidR="00897B88" w:rsidRPr="00897B88" w14:paraId="312C1183" w14:textId="77777777" w:rsidTr="008E3B95">
        <w:trPr>
          <w:trHeight w:val="429"/>
        </w:trPr>
        <w:tc>
          <w:tcPr>
            <w:tcW w:w="7427" w:type="dxa"/>
            <w:tcBorders>
              <w:top w:val="single" w:sz="4" w:space="0" w:color="auto"/>
              <w:left w:val="single" w:sz="4" w:space="0" w:color="auto"/>
              <w:bottom w:val="single" w:sz="4" w:space="0" w:color="auto"/>
              <w:right w:val="single" w:sz="4" w:space="0" w:color="auto"/>
            </w:tcBorders>
            <w:vAlign w:val="center"/>
            <w:hideMark/>
          </w:tcPr>
          <w:p w14:paraId="755E147D" w14:textId="77777777" w:rsidR="00897B88" w:rsidRPr="00897B88" w:rsidRDefault="00897B88" w:rsidP="008E3B95">
            <w:pPr>
              <w:numPr>
                <w:ilvl w:val="0"/>
                <w:numId w:val="11"/>
              </w:numPr>
              <w:spacing w:after="0"/>
              <w:rPr>
                <w:rFonts w:ascii="Verdana" w:hAnsi="Verdana" w:cs="Arial"/>
                <w:sz w:val="22"/>
                <w:szCs w:val="22"/>
              </w:rPr>
            </w:pPr>
            <w:r w:rsidRPr="00897B88">
              <w:rPr>
                <w:rFonts w:ascii="Verdana" w:hAnsi="Verdana" w:cs="Arial"/>
                <w:sz w:val="22"/>
                <w:szCs w:val="22"/>
              </w:rPr>
              <w:t xml:space="preserve">Valor total por liberar </w:t>
            </w:r>
            <w:r w:rsidRPr="00897B88">
              <w:rPr>
                <w:rFonts w:ascii="Verdana" w:hAnsi="Verdana" w:cs="Arial"/>
                <w:i/>
                <w:color w:val="808080"/>
                <w:sz w:val="22"/>
                <w:szCs w:val="22"/>
              </w:rPr>
              <w:t>(Corresponde a la sumatoria de los valores a liberar de los períodos a que haya lugar)</w:t>
            </w:r>
          </w:p>
        </w:tc>
        <w:tc>
          <w:tcPr>
            <w:tcW w:w="2749" w:type="dxa"/>
            <w:tcBorders>
              <w:top w:val="single" w:sz="4" w:space="0" w:color="auto"/>
              <w:left w:val="single" w:sz="4" w:space="0" w:color="auto"/>
              <w:bottom w:val="single" w:sz="4" w:space="0" w:color="auto"/>
              <w:right w:val="single" w:sz="4" w:space="0" w:color="auto"/>
            </w:tcBorders>
            <w:vAlign w:val="center"/>
            <w:hideMark/>
          </w:tcPr>
          <w:p w14:paraId="3544F307" w14:textId="77777777" w:rsidR="00897B88" w:rsidRPr="00897B88" w:rsidRDefault="00897B88" w:rsidP="008E3B95">
            <w:pPr>
              <w:rPr>
                <w:rFonts w:ascii="Verdana" w:hAnsi="Verdana" w:cs="Arial"/>
                <w:b/>
                <w:sz w:val="22"/>
                <w:szCs w:val="22"/>
              </w:rPr>
            </w:pPr>
            <w:r w:rsidRPr="00897B88">
              <w:rPr>
                <w:rFonts w:ascii="Verdana" w:hAnsi="Verdana" w:cs="Arial"/>
                <w:b/>
                <w:sz w:val="22"/>
                <w:szCs w:val="22"/>
              </w:rPr>
              <w:t>$</w:t>
            </w:r>
          </w:p>
        </w:tc>
      </w:tr>
    </w:tbl>
    <w:p w14:paraId="02A88A63" w14:textId="77777777" w:rsidR="00897B88" w:rsidRPr="00897B88" w:rsidRDefault="00897B88" w:rsidP="00897B88">
      <w:pPr>
        <w:jc w:val="both"/>
        <w:rPr>
          <w:rFonts w:ascii="Verdana" w:hAnsi="Verdana" w:cs="Arial"/>
          <w:sz w:val="22"/>
          <w:szCs w:val="22"/>
        </w:rPr>
      </w:pPr>
    </w:p>
    <w:p w14:paraId="16D1A97F" w14:textId="77777777" w:rsidR="00897B88" w:rsidRPr="00897B88" w:rsidRDefault="00897B88" w:rsidP="00897B88">
      <w:pPr>
        <w:rPr>
          <w:rFonts w:ascii="Verdana" w:hAnsi="Verdana" w:cs="Arial"/>
          <w:sz w:val="22"/>
          <w:szCs w:val="22"/>
        </w:rPr>
      </w:pPr>
      <w:r w:rsidRPr="00897B88">
        <w:rPr>
          <w:rFonts w:ascii="Verdana" w:hAnsi="Verdana" w:cs="Arial"/>
          <w:sz w:val="22"/>
          <w:szCs w:val="22"/>
        </w:rPr>
        <w:t xml:space="preserve">Cordialmente, </w:t>
      </w:r>
    </w:p>
    <w:p w14:paraId="04602317" w14:textId="77777777" w:rsidR="00897B88" w:rsidRPr="00897B88" w:rsidRDefault="00897B88" w:rsidP="00897B88">
      <w:pPr>
        <w:rPr>
          <w:rFonts w:ascii="Verdana" w:hAnsi="Verdana" w:cs="Arial"/>
          <w:sz w:val="22"/>
          <w:szCs w:val="22"/>
        </w:rPr>
      </w:pPr>
    </w:p>
    <w:p w14:paraId="772EEB70" w14:textId="77777777" w:rsidR="00897B88" w:rsidRPr="00897B88" w:rsidRDefault="00897B88" w:rsidP="00897B88">
      <w:pPr>
        <w:spacing w:after="0"/>
        <w:rPr>
          <w:rFonts w:ascii="Verdana" w:hAnsi="Verdana" w:cs="Arial"/>
          <w:sz w:val="22"/>
          <w:szCs w:val="22"/>
        </w:rPr>
      </w:pPr>
      <w:r w:rsidRPr="00897B88">
        <w:rPr>
          <w:rFonts w:ascii="Verdana" w:hAnsi="Verdana" w:cs="Arial"/>
          <w:sz w:val="22"/>
          <w:szCs w:val="22"/>
        </w:rPr>
        <w:t xml:space="preserve">Firma del Supervisor </w:t>
      </w:r>
    </w:p>
    <w:p w14:paraId="5E0B2FD5" w14:textId="77777777" w:rsidR="00897B88" w:rsidRPr="00897B88" w:rsidRDefault="00897B88" w:rsidP="00897B88">
      <w:pPr>
        <w:spacing w:after="0"/>
        <w:rPr>
          <w:rFonts w:ascii="Verdana" w:hAnsi="Verdana" w:cs="Arial"/>
          <w:sz w:val="22"/>
          <w:szCs w:val="22"/>
        </w:rPr>
      </w:pPr>
      <w:r w:rsidRPr="00897B88">
        <w:rPr>
          <w:rFonts w:ascii="Verdana" w:hAnsi="Verdana" w:cs="Arial"/>
          <w:sz w:val="22"/>
          <w:szCs w:val="22"/>
        </w:rPr>
        <w:t>Cargo del Supervisor</w:t>
      </w:r>
    </w:p>
    <w:p w14:paraId="6E36D9DD" w14:textId="77777777" w:rsidR="00897B88" w:rsidRPr="00897B88" w:rsidRDefault="00897B88" w:rsidP="00897B88">
      <w:pPr>
        <w:spacing w:after="0"/>
        <w:rPr>
          <w:rFonts w:ascii="Verdana" w:hAnsi="Verdana" w:cs="Arial"/>
          <w:sz w:val="22"/>
          <w:szCs w:val="22"/>
        </w:rPr>
      </w:pPr>
    </w:p>
    <w:p w14:paraId="4950EB2C" w14:textId="77777777" w:rsidR="00897B88" w:rsidRPr="00897B88" w:rsidRDefault="00897B88" w:rsidP="00897B88">
      <w:pPr>
        <w:spacing w:after="0"/>
        <w:rPr>
          <w:rFonts w:ascii="Verdana" w:hAnsi="Verdana" w:cs="Arial"/>
          <w:sz w:val="22"/>
          <w:szCs w:val="22"/>
        </w:rPr>
      </w:pPr>
      <w:r w:rsidRPr="00897B88">
        <w:rPr>
          <w:rFonts w:ascii="Verdana" w:hAnsi="Verdana" w:cs="Arial"/>
          <w:sz w:val="22"/>
          <w:szCs w:val="22"/>
        </w:rPr>
        <w:t>Proyectó:</w:t>
      </w:r>
    </w:p>
    <w:p w14:paraId="405AC270" w14:textId="77777777" w:rsidR="00897B88" w:rsidRPr="00897B88" w:rsidRDefault="00897B88" w:rsidP="00897B88">
      <w:pPr>
        <w:spacing w:after="0"/>
        <w:rPr>
          <w:rFonts w:ascii="Verdana" w:hAnsi="Verdana" w:cs="Arial"/>
          <w:sz w:val="22"/>
          <w:szCs w:val="22"/>
          <w:lang w:val="es-MX"/>
        </w:rPr>
      </w:pPr>
      <w:r w:rsidRPr="00897B88">
        <w:rPr>
          <w:rFonts w:ascii="Verdana" w:hAnsi="Verdana" w:cs="Arial"/>
          <w:sz w:val="22"/>
          <w:szCs w:val="22"/>
        </w:rPr>
        <w:t xml:space="preserve">Revisó: </w:t>
      </w:r>
    </w:p>
    <w:p w14:paraId="74E21927" w14:textId="77777777" w:rsidR="00897B88" w:rsidRPr="00897B88" w:rsidRDefault="00897B88" w:rsidP="00897B88">
      <w:pPr>
        <w:tabs>
          <w:tab w:val="left" w:pos="5280"/>
        </w:tabs>
        <w:spacing w:after="0"/>
        <w:ind w:left="-142"/>
        <w:rPr>
          <w:rFonts w:ascii="Verdana" w:hAnsi="Verdana" w:cs="Arial"/>
          <w:b/>
          <w:sz w:val="22"/>
          <w:szCs w:val="22"/>
        </w:rPr>
      </w:pPr>
      <w:r w:rsidRPr="00897B88">
        <w:rPr>
          <w:rFonts w:ascii="Verdana" w:hAnsi="Verdana" w:cs="Arial"/>
          <w:b/>
          <w:sz w:val="22"/>
          <w:szCs w:val="22"/>
        </w:rPr>
        <w:tab/>
      </w:r>
    </w:p>
    <w:p w14:paraId="20EBDE89" w14:textId="77777777" w:rsidR="00897B88" w:rsidRPr="00897B88" w:rsidRDefault="00897B88" w:rsidP="00897B88">
      <w:pPr>
        <w:pStyle w:val="Prrafodelista"/>
        <w:tabs>
          <w:tab w:val="left" w:pos="2035"/>
        </w:tabs>
        <w:spacing w:after="0"/>
        <w:ind w:left="360"/>
        <w:jc w:val="both"/>
        <w:rPr>
          <w:rFonts w:ascii="Verdana" w:hAnsi="Verdana" w:cs="Arial"/>
          <w:b/>
          <w:bCs/>
          <w:sz w:val="22"/>
          <w:szCs w:val="22"/>
          <w:lang w:val="es-CO" w:eastAsia="es-CO"/>
        </w:rPr>
      </w:pPr>
    </w:p>
    <w:p w14:paraId="13C500DE" w14:textId="77777777" w:rsidR="00897B88" w:rsidRPr="00897B88" w:rsidRDefault="00897B88" w:rsidP="00897B88">
      <w:pPr>
        <w:pStyle w:val="Prrafodelista"/>
        <w:tabs>
          <w:tab w:val="left" w:pos="2035"/>
        </w:tabs>
        <w:spacing w:after="0"/>
        <w:ind w:left="360"/>
        <w:jc w:val="both"/>
        <w:rPr>
          <w:rFonts w:ascii="Verdana" w:hAnsi="Verdana" w:cs="Arial"/>
          <w:b/>
          <w:bCs/>
          <w:sz w:val="22"/>
          <w:szCs w:val="22"/>
          <w:lang w:val="es-CO" w:eastAsia="es-CO"/>
        </w:rPr>
      </w:pPr>
    </w:p>
    <w:p w14:paraId="07BF08FD" w14:textId="77777777" w:rsidR="00897B88" w:rsidRPr="00897B88" w:rsidRDefault="00897B88" w:rsidP="00897B88">
      <w:pPr>
        <w:pStyle w:val="Prrafodelista"/>
        <w:tabs>
          <w:tab w:val="left" w:pos="2035"/>
        </w:tabs>
        <w:spacing w:after="0"/>
        <w:ind w:left="360"/>
        <w:jc w:val="both"/>
        <w:rPr>
          <w:rFonts w:ascii="Verdana" w:hAnsi="Verdana" w:cs="Arial"/>
          <w:b/>
          <w:bCs/>
          <w:sz w:val="22"/>
          <w:szCs w:val="22"/>
          <w:lang w:val="es-CO" w:eastAsia="es-CO"/>
        </w:rPr>
      </w:pPr>
    </w:p>
    <w:p w14:paraId="46C87833" w14:textId="77777777" w:rsidR="00897B88" w:rsidRPr="00897B88" w:rsidRDefault="00897B88" w:rsidP="00897B88">
      <w:pPr>
        <w:pStyle w:val="Prrafodelista"/>
        <w:tabs>
          <w:tab w:val="left" w:pos="2035"/>
        </w:tabs>
        <w:spacing w:after="0"/>
        <w:ind w:left="360"/>
        <w:jc w:val="both"/>
        <w:rPr>
          <w:rFonts w:ascii="Verdana" w:hAnsi="Verdana" w:cs="Arial"/>
          <w:b/>
          <w:bCs/>
          <w:sz w:val="22"/>
          <w:szCs w:val="22"/>
          <w:lang w:val="es-CO" w:eastAsia="es-CO"/>
        </w:rPr>
      </w:pPr>
    </w:p>
    <w:p w14:paraId="13B80F67" w14:textId="77777777" w:rsidR="00897B88" w:rsidRPr="00897B88" w:rsidRDefault="00897B88" w:rsidP="00897B88">
      <w:pPr>
        <w:pStyle w:val="Prrafodelista"/>
        <w:tabs>
          <w:tab w:val="left" w:pos="2035"/>
        </w:tabs>
        <w:spacing w:after="0"/>
        <w:ind w:left="360"/>
        <w:jc w:val="both"/>
        <w:rPr>
          <w:rFonts w:ascii="Verdana" w:hAnsi="Verdana" w:cs="Arial"/>
          <w:b/>
          <w:bCs/>
          <w:sz w:val="22"/>
          <w:szCs w:val="22"/>
          <w:lang w:val="es-CO" w:eastAsia="es-CO"/>
        </w:rPr>
      </w:pPr>
    </w:p>
    <w:p w14:paraId="173391DA" w14:textId="77777777" w:rsidR="00897B88" w:rsidRPr="00897B88" w:rsidRDefault="00897B88" w:rsidP="00897B88">
      <w:pPr>
        <w:pStyle w:val="Prrafodelista"/>
        <w:tabs>
          <w:tab w:val="left" w:pos="2035"/>
        </w:tabs>
        <w:spacing w:after="0"/>
        <w:ind w:left="360"/>
        <w:jc w:val="both"/>
        <w:rPr>
          <w:rFonts w:ascii="Verdana" w:hAnsi="Verdana" w:cs="Arial"/>
          <w:b/>
          <w:bCs/>
          <w:sz w:val="22"/>
          <w:szCs w:val="22"/>
          <w:lang w:val="es-CO" w:eastAsia="es-CO"/>
        </w:rPr>
      </w:pPr>
    </w:p>
    <w:p w14:paraId="306F0AD9" w14:textId="77777777" w:rsidR="00897B88" w:rsidRPr="00897B88" w:rsidRDefault="00897B88" w:rsidP="00897B88">
      <w:pPr>
        <w:pStyle w:val="Prrafodelista"/>
        <w:tabs>
          <w:tab w:val="left" w:pos="2035"/>
        </w:tabs>
        <w:spacing w:after="0"/>
        <w:ind w:left="360"/>
        <w:jc w:val="both"/>
        <w:rPr>
          <w:rFonts w:ascii="Verdana" w:hAnsi="Verdana" w:cs="Arial"/>
          <w:b/>
          <w:bCs/>
          <w:sz w:val="22"/>
          <w:szCs w:val="22"/>
          <w:lang w:val="es-CO" w:eastAsia="es-CO"/>
        </w:rPr>
      </w:pPr>
    </w:p>
    <w:p w14:paraId="2EFFF895" w14:textId="77777777" w:rsidR="00897B88" w:rsidRPr="00897B88" w:rsidRDefault="00897B88" w:rsidP="00897B88">
      <w:pPr>
        <w:pStyle w:val="Prrafodelista"/>
        <w:tabs>
          <w:tab w:val="left" w:pos="2035"/>
        </w:tabs>
        <w:spacing w:after="0"/>
        <w:ind w:left="360"/>
        <w:jc w:val="both"/>
        <w:rPr>
          <w:rFonts w:ascii="Verdana" w:hAnsi="Verdana" w:cs="Arial"/>
          <w:b/>
          <w:bCs/>
          <w:sz w:val="22"/>
          <w:szCs w:val="22"/>
          <w:lang w:val="es-CO" w:eastAsia="es-CO"/>
        </w:rPr>
      </w:pPr>
      <w:r w:rsidRPr="00897B88">
        <w:rPr>
          <w:rFonts w:ascii="Verdana" w:hAnsi="Verdana" w:cs="Arial"/>
          <w:b/>
          <w:bCs/>
          <w:sz w:val="22"/>
          <w:szCs w:val="22"/>
          <w:lang w:val="es-CO" w:eastAsia="es-CO"/>
        </w:rPr>
        <w:t xml:space="preserve">CONTROL DE CAMBIOS  </w:t>
      </w:r>
    </w:p>
    <w:p w14:paraId="2CF02620" w14:textId="77777777" w:rsidR="00897B88" w:rsidRPr="00897B88" w:rsidRDefault="00897B88" w:rsidP="00897B88">
      <w:pPr>
        <w:pStyle w:val="Sangradetextonormal"/>
        <w:spacing w:after="0"/>
        <w:ind w:left="0" w:right="-29"/>
        <w:rPr>
          <w:rFonts w:ascii="Verdana" w:hAnsi="Verdana" w:cs="Arial"/>
          <w:b/>
          <w:sz w:val="22"/>
          <w:szCs w:val="22"/>
        </w:rPr>
      </w:pPr>
    </w:p>
    <w:tbl>
      <w:tblPr>
        <w:tblW w:w="8534"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1494"/>
        <w:gridCol w:w="6066"/>
      </w:tblGrid>
      <w:tr w:rsidR="00897B88" w:rsidRPr="00897B88" w14:paraId="769EAA6A" w14:textId="77777777" w:rsidTr="008E3B95">
        <w:trPr>
          <w:trHeight w:val="435"/>
        </w:trPr>
        <w:tc>
          <w:tcPr>
            <w:tcW w:w="974" w:type="dxa"/>
            <w:shd w:val="clear" w:color="auto" w:fill="BFBFBF"/>
            <w:vAlign w:val="center"/>
          </w:tcPr>
          <w:p w14:paraId="13F363BB" w14:textId="77777777" w:rsidR="00897B88" w:rsidRPr="00897B88" w:rsidRDefault="00897B88" w:rsidP="008E3B95">
            <w:pPr>
              <w:pStyle w:val="TableParagraph"/>
              <w:jc w:val="center"/>
              <w:rPr>
                <w:rFonts w:ascii="Verdana" w:hAnsi="Verdana"/>
                <w:b/>
                <w:color w:val="000000"/>
              </w:rPr>
            </w:pPr>
            <w:r w:rsidRPr="00897B88">
              <w:rPr>
                <w:rFonts w:ascii="Verdana" w:hAnsi="Verdana"/>
                <w:b/>
                <w:color w:val="000000"/>
              </w:rPr>
              <w:t>Versión</w:t>
            </w:r>
          </w:p>
        </w:tc>
        <w:tc>
          <w:tcPr>
            <w:tcW w:w="1494" w:type="dxa"/>
            <w:shd w:val="clear" w:color="auto" w:fill="BFBFBF"/>
            <w:vAlign w:val="center"/>
          </w:tcPr>
          <w:p w14:paraId="7B45C90F" w14:textId="77777777" w:rsidR="00897B88" w:rsidRPr="00897B88" w:rsidRDefault="00897B88" w:rsidP="008E3B95">
            <w:pPr>
              <w:pStyle w:val="TableParagraph"/>
              <w:jc w:val="center"/>
              <w:rPr>
                <w:rFonts w:ascii="Verdana" w:hAnsi="Verdana"/>
                <w:b/>
                <w:color w:val="000000"/>
              </w:rPr>
            </w:pPr>
            <w:r w:rsidRPr="00897B88">
              <w:rPr>
                <w:rFonts w:ascii="Verdana" w:hAnsi="Verdana"/>
                <w:b/>
                <w:color w:val="000000"/>
              </w:rPr>
              <w:t>Fecha</w:t>
            </w:r>
          </w:p>
        </w:tc>
        <w:tc>
          <w:tcPr>
            <w:tcW w:w="6066" w:type="dxa"/>
            <w:shd w:val="clear" w:color="auto" w:fill="BFBFBF"/>
            <w:vAlign w:val="center"/>
          </w:tcPr>
          <w:p w14:paraId="3F3F3345" w14:textId="77777777" w:rsidR="00897B88" w:rsidRPr="00897B88" w:rsidRDefault="00897B88" w:rsidP="008E3B95">
            <w:pPr>
              <w:pStyle w:val="TableParagraph"/>
              <w:jc w:val="center"/>
              <w:rPr>
                <w:rFonts w:ascii="Verdana" w:hAnsi="Verdana"/>
                <w:b/>
                <w:color w:val="000000"/>
              </w:rPr>
            </w:pPr>
            <w:r w:rsidRPr="00897B88">
              <w:rPr>
                <w:rFonts w:ascii="Verdana" w:hAnsi="Verdana"/>
                <w:b/>
                <w:color w:val="000000"/>
              </w:rPr>
              <w:t>Descripción de la modificación</w:t>
            </w:r>
          </w:p>
        </w:tc>
      </w:tr>
      <w:tr w:rsidR="00897B88" w:rsidRPr="00897B88" w14:paraId="385C3078" w14:textId="77777777" w:rsidTr="008E3B95">
        <w:trPr>
          <w:trHeight w:val="434"/>
        </w:trPr>
        <w:tc>
          <w:tcPr>
            <w:tcW w:w="974" w:type="dxa"/>
            <w:shd w:val="clear" w:color="auto" w:fill="auto"/>
          </w:tcPr>
          <w:p w14:paraId="3FFCA83B" w14:textId="77777777" w:rsidR="00897B88" w:rsidRPr="00897B88" w:rsidRDefault="00897B88" w:rsidP="008E3B95">
            <w:pPr>
              <w:pStyle w:val="TableParagraph"/>
              <w:spacing w:before="114"/>
              <w:ind w:left="11"/>
              <w:jc w:val="center"/>
              <w:rPr>
                <w:rFonts w:ascii="Verdana" w:hAnsi="Verdana"/>
              </w:rPr>
            </w:pPr>
            <w:r w:rsidRPr="00897B88">
              <w:rPr>
                <w:rFonts w:ascii="Verdana" w:hAnsi="Verdana"/>
              </w:rPr>
              <w:t>01</w:t>
            </w:r>
          </w:p>
        </w:tc>
        <w:tc>
          <w:tcPr>
            <w:tcW w:w="1494" w:type="dxa"/>
            <w:shd w:val="clear" w:color="auto" w:fill="auto"/>
          </w:tcPr>
          <w:p w14:paraId="5ACEC5DC" w14:textId="77777777" w:rsidR="00897B88" w:rsidRPr="00897B88" w:rsidRDefault="00897B88" w:rsidP="008E3B95">
            <w:pPr>
              <w:pStyle w:val="TableParagraph"/>
              <w:spacing w:before="114"/>
              <w:ind w:left="110"/>
              <w:jc w:val="center"/>
              <w:rPr>
                <w:rFonts w:ascii="Verdana" w:hAnsi="Verdana"/>
              </w:rPr>
            </w:pPr>
            <w:r w:rsidRPr="00897B88">
              <w:rPr>
                <w:rFonts w:ascii="Verdana" w:hAnsi="Verdana"/>
              </w:rPr>
              <w:t>28/03/2014</w:t>
            </w:r>
          </w:p>
        </w:tc>
        <w:tc>
          <w:tcPr>
            <w:tcW w:w="6066" w:type="dxa"/>
            <w:shd w:val="clear" w:color="auto" w:fill="auto"/>
          </w:tcPr>
          <w:p w14:paraId="49896E60" w14:textId="77777777" w:rsidR="00897B88" w:rsidRPr="00897B88" w:rsidRDefault="00897B88" w:rsidP="008E3B95">
            <w:pPr>
              <w:pStyle w:val="TableParagraph"/>
              <w:spacing w:before="114"/>
              <w:ind w:left="113"/>
              <w:rPr>
                <w:rFonts w:ascii="Verdana" w:hAnsi="Verdana"/>
              </w:rPr>
            </w:pPr>
            <w:r w:rsidRPr="00897B88">
              <w:rPr>
                <w:rFonts w:ascii="Verdana" w:hAnsi="Verdana"/>
              </w:rPr>
              <w:t>Creación Documento</w:t>
            </w:r>
          </w:p>
        </w:tc>
      </w:tr>
      <w:tr w:rsidR="00897B88" w:rsidRPr="00897B88" w14:paraId="335B754E" w14:textId="77777777" w:rsidTr="008E3B95">
        <w:trPr>
          <w:trHeight w:val="569"/>
        </w:trPr>
        <w:tc>
          <w:tcPr>
            <w:tcW w:w="974" w:type="dxa"/>
            <w:shd w:val="clear" w:color="auto" w:fill="auto"/>
            <w:vAlign w:val="center"/>
          </w:tcPr>
          <w:p w14:paraId="43BC2C08" w14:textId="77777777" w:rsidR="00897B88" w:rsidRPr="00897B88" w:rsidRDefault="00897B88" w:rsidP="008E3B95">
            <w:pPr>
              <w:pStyle w:val="TableParagraph"/>
              <w:spacing w:line="208" w:lineRule="exact"/>
              <w:ind w:left="11"/>
              <w:jc w:val="center"/>
              <w:rPr>
                <w:rFonts w:ascii="Verdana" w:hAnsi="Verdana"/>
              </w:rPr>
            </w:pPr>
            <w:r w:rsidRPr="00897B88">
              <w:rPr>
                <w:rFonts w:ascii="Verdana" w:hAnsi="Verdana"/>
              </w:rPr>
              <w:t>02</w:t>
            </w:r>
          </w:p>
        </w:tc>
        <w:tc>
          <w:tcPr>
            <w:tcW w:w="1494" w:type="dxa"/>
            <w:shd w:val="clear" w:color="auto" w:fill="auto"/>
            <w:vAlign w:val="center"/>
          </w:tcPr>
          <w:p w14:paraId="24F210D7" w14:textId="77777777" w:rsidR="00897B88" w:rsidRPr="00897B88" w:rsidRDefault="00897B88" w:rsidP="008E3B95">
            <w:pPr>
              <w:pStyle w:val="TableParagraph"/>
              <w:spacing w:line="208" w:lineRule="exact"/>
              <w:ind w:left="110"/>
              <w:jc w:val="center"/>
              <w:rPr>
                <w:rFonts w:ascii="Verdana" w:hAnsi="Verdana"/>
              </w:rPr>
            </w:pPr>
            <w:r w:rsidRPr="00897B88">
              <w:rPr>
                <w:rFonts w:ascii="Verdana" w:hAnsi="Verdana"/>
              </w:rPr>
              <w:t>10/12/2019</w:t>
            </w:r>
          </w:p>
        </w:tc>
        <w:tc>
          <w:tcPr>
            <w:tcW w:w="6066" w:type="dxa"/>
            <w:shd w:val="clear" w:color="auto" w:fill="auto"/>
            <w:vAlign w:val="center"/>
          </w:tcPr>
          <w:p w14:paraId="757CCB17" w14:textId="77777777" w:rsidR="00897B88" w:rsidRPr="00897B88" w:rsidRDefault="00897B88" w:rsidP="008E3B95">
            <w:pPr>
              <w:pStyle w:val="TableParagraph"/>
              <w:spacing w:line="169" w:lineRule="exact"/>
              <w:ind w:left="113"/>
              <w:rPr>
                <w:rFonts w:ascii="Verdana" w:hAnsi="Verdana"/>
              </w:rPr>
            </w:pPr>
          </w:p>
          <w:p w14:paraId="4F881A08" w14:textId="77777777" w:rsidR="00897B88" w:rsidRPr="00897B88" w:rsidRDefault="00897B88" w:rsidP="008E3B95">
            <w:pPr>
              <w:pStyle w:val="TableParagraph"/>
              <w:spacing w:line="169" w:lineRule="exact"/>
              <w:ind w:left="113"/>
              <w:rPr>
                <w:rFonts w:ascii="Verdana" w:hAnsi="Verdana"/>
              </w:rPr>
            </w:pPr>
            <w:r w:rsidRPr="00897B88">
              <w:rPr>
                <w:rFonts w:ascii="Verdana" w:hAnsi="Verdana"/>
              </w:rPr>
              <w:t>Incorporación de balance económico a fin de indicar valores a liberar debido a la suspensión.</w:t>
            </w:r>
          </w:p>
        </w:tc>
      </w:tr>
    </w:tbl>
    <w:p w14:paraId="56B0075A" w14:textId="77777777" w:rsidR="00897B88" w:rsidRPr="00897B88" w:rsidRDefault="00897B88" w:rsidP="00897B88">
      <w:pPr>
        <w:pStyle w:val="Sangradetextonormal"/>
        <w:spacing w:after="0"/>
        <w:ind w:left="0" w:right="-29"/>
        <w:rPr>
          <w:rFonts w:ascii="Verdana" w:hAnsi="Verdana" w:cs="Arial"/>
          <w:b/>
          <w:sz w:val="22"/>
          <w:szCs w:val="22"/>
        </w:rPr>
      </w:pPr>
    </w:p>
    <w:p w14:paraId="3A16F59E" w14:textId="77777777" w:rsidR="00897B88" w:rsidRPr="00897B88" w:rsidRDefault="00897B88" w:rsidP="00897B88">
      <w:pPr>
        <w:pStyle w:val="Prrafodelista"/>
        <w:ind w:left="-142"/>
        <w:jc w:val="center"/>
        <w:rPr>
          <w:rFonts w:ascii="Verdana" w:hAnsi="Verdana" w:cs="Arial"/>
          <w:sz w:val="22"/>
          <w:szCs w:val="22"/>
        </w:rPr>
      </w:pPr>
    </w:p>
    <w:p w14:paraId="1DD973C9" w14:textId="77777777" w:rsidR="00897B88" w:rsidRPr="00897B88" w:rsidRDefault="00897B88" w:rsidP="00897B88">
      <w:pPr>
        <w:pStyle w:val="Prrafodelista"/>
        <w:ind w:left="-142"/>
        <w:jc w:val="both"/>
        <w:rPr>
          <w:rFonts w:ascii="Verdana" w:hAnsi="Verdana" w:cs="Arial"/>
          <w:sz w:val="22"/>
          <w:szCs w:val="22"/>
        </w:rPr>
      </w:pPr>
    </w:p>
    <w:p w14:paraId="2B3207F1" w14:textId="77777777" w:rsidR="00CD0112" w:rsidRDefault="00CD0112" w:rsidP="00F65943">
      <w:pPr>
        <w:pStyle w:val="Prrafodelista"/>
        <w:ind w:left="-142"/>
      </w:pPr>
    </w:p>
    <w:sectPr w:rsidR="00CD0112"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DA90" w14:textId="77777777" w:rsidR="00351F83" w:rsidRDefault="00351F83">
      <w:pPr>
        <w:spacing w:after="0"/>
      </w:pPr>
      <w:r>
        <w:separator/>
      </w:r>
    </w:p>
  </w:endnote>
  <w:endnote w:type="continuationSeparator" w:id="0">
    <w:p w14:paraId="0F6C9929" w14:textId="77777777" w:rsidR="00351F83" w:rsidRDefault="00351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BB18" w14:textId="77777777" w:rsidR="00351F83" w:rsidRDefault="00351F83">
      <w:pPr>
        <w:spacing w:after="0"/>
      </w:pPr>
      <w:r>
        <w:separator/>
      </w:r>
    </w:p>
  </w:footnote>
  <w:footnote w:type="continuationSeparator" w:id="0">
    <w:p w14:paraId="1613E75C" w14:textId="77777777" w:rsidR="00351F83" w:rsidRDefault="00351F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1142E7A8" w:rsidR="00A3786F" w:rsidRPr="00CD4AF9" w:rsidRDefault="004F3F1E" w:rsidP="00A3786F">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EBDD506" wp14:editId="20B6B32D">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C26A7D5" w14:textId="35AD7448" w:rsidR="00A3786F" w:rsidRPr="00897B88" w:rsidRDefault="00897B88" w:rsidP="00A3786F">
          <w:pPr>
            <w:widowControl w:val="0"/>
            <w:spacing w:after="0"/>
            <w:jc w:val="center"/>
            <w:rPr>
              <w:rFonts w:ascii="Verdana" w:hAnsi="Verdana" w:cs="Arial"/>
              <w:b/>
              <w:color w:val="FFFFFF" w:themeColor="background1"/>
              <w:sz w:val="18"/>
              <w:szCs w:val="18"/>
            </w:rPr>
          </w:pPr>
          <w:r w:rsidRPr="00897B88">
            <w:rPr>
              <w:rFonts w:ascii="Verdana" w:hAnsi="Verdana" w:cs="Arial"/>
              <w:b/>
              <w:color w:val="FFFFFF"/>
              <w:sz w:val="18"/>
              <w:szCs w:val="18"/>
            </w:rPr>
            <w:t>SOLICITUD DE SUSPENSIÓN DE CONTRATO</w:t>
          </w:r>
        </w:p>
      </w:tc>
      <w:tc>
        <w:tcPr>
          <w:tcW w:w="2666" w:type="dxa"/>
          <w:shd w:val="clear" w:color="auto" w:fill="auto"/>
          <w:vAlign w:val="center"/>
        </w:tcPr>
        <w:p w14:paraId="6201740A" w14:textId="1998EEDB" w:rsidR="00A3786F" w:rsidRPr="00897B88" w:rsidRDefault="00A3786F" w:rsidP="00A3786F">
          <w:pPr>
            <w:widowControl w:val="0"/>
            <w:spacing w:after="0"/>
            <w:rPr>
              <w:rFonts w:ascii="Verdana" w:hAnsi="Verdana" w:cs="Arial"/>
              <w:sz w:val="16"/>
              <w:szCs w:val="16"/>
            </w:rPr>
          </w:pPr>
          <w:r w:rsidRPr="00897B88">
            <w:rPr>
              <w:rFonts w:ascii="Verdana" w:hAnsi="Verdana" w:cs="Arial"/>
              <w:sz w:val="16"/>
              <w:szCs w:val="16"/>
            </w:rPr>
            <w:t xml:space="preserve">Código: </w:t>
          </w:r>
          <w:r w:rsidR="00897B88" w:rsidRPr="00897B88">
            <w:rPr>
              <w:rFonts w:ascii="Verdana" w:hAnsi="Verdana" w:cs="Arial"/>
              <w:sz w:val="16"/>
              <w:szCs w:val="16"/>
            </w:rPr>
            <w:t>760,10,15-7</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21D0C6A9" w:rsidR="00A3786F" w:rsidRPr="00897B88" w:rsidRDefault="00897B88" w:rsidP="00A3786F">
          <w:pPr>
            <w:pStyle w:val="Encabezado"/>
            <w:widowControl w:val="0"/>
            <w:jc w:val="center"/>
            <w:rPr>
              <w:rFonts w:ascii="Verdana" w:hAnsi="Verdana"/>
              <w:sz w:val="18"/>
              <w:szCs w:val="18"/>
            </w:rPr>
          </w:pPr>
          <w:r w:rsidRPr="00897B88">
            <w:rPr>
              <w:rFonts w:ascii="Verdana" w:hAnsi="Verdana"/>
              <w:sz w:val="18"/>
              <w:szCs w:val="18"/>
            </w:rPr>
            <w:t>PROCESO GESTIÓN CONTRACTUAL</w:t>
          </w:r>
        </w:p>
      </w:tc>
      <w:tc>
        <w:tcPr>
          <w:tcW w:w="2666" w:type="dxa"/>
          <w:shd w:val="clear" w:color="auto" w:fill="auto"/>
          <w:vAlign w:val="center"/>
        </w:tcPr>
        <w:p w14:paraId="6CB25C3C" w14:textId="2E7F47D4" w:rsidR="00A3786F" w:rsidRPr="00897B88" w:rsidRDefault="00A3786F" w:rsidP="00A3786F">
          <w:pPr>
            <w:widowControl w:val="0"/>
            <w:spacing w:after="0"/>
            <w:rPr>
              <w:rFonts w:ascii="Verdana" w:hAnsi="Verdana" w:cs="Arial"/>
              <w:color w:val="000000" w:themeColor="text1"/>
              <w:sz w:val="16"/>
              <w:szCs w:val="16"/>
            </w:rPr>
          </w:pPr>
          <w:r w:rsidRPr="00897B88">
            <w:rPr>
              <w:rFonts w:ascii="Verdana" w:hAnsi="Verdana" w:cs="Arial"/>
              <w:color w:val="000000" w:themeColor="text1"/>
              <w:sz w:val="16"/>
              <w:szCs w:val="16"/>
            </w:rPr>
            <w:t xml:space="preserve">Versión: </w:t>
          </w:r>
          <w:r w:rsidR="00897B88" w:rsidRPr="00897B88">
            <w:rPr>
              <w:rFonts w:ascii="Verdana" w:hAnsi="Verdana" w:cs="Arial"/>
              <w:sz w:val="16"/>
              <w:szCs w:val="16"/>
            </w:rPr>
            <w:t>02</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62C932C4" w:rsidR="00A3786F" w:rsidRPr="00897B88" w:rsidRDefault="00897B88" w:rsidP="00A3786F">
          <w:pPr>
            <w:pStyle w:val="Encabezado"/>
            <w:widowControl w:val="0"/>
            <w:jc w:val="center"/>
            <w:rPr>
              <w:rFonts w:ascii="Verdana" w:hAnsi="Verdana"/>
            </w:rPr>
          </w:pPr>
          <w:r w:rsidRPr="00897B88">
            <w:rPr>
              <w:rFonts w:ascii="Verdana" w:hAnsi="Verdana"/>
              <w:sz w:val="18"/>
              <w:szCs w:val="18"/>
            </w:rPr>
            <w:t xml:space="preserve">PROCEDIMIENTO </w:t>
          </w:r>
          <w:proofErr w:type="gramStart"/>
          <w:r w:rsidRPr="00897B88">
            <w:rPr>
              <w:rFonts w:ascii="Verdana" w:hAnsi="Verdana"/>
              <w:sz w:val="18"/>
              <w:szCs w:val="18"/>
            </w:rPr>
            <w:t>PLANEACIÓN</w:t>
          </w:r>
          <w:r w:rsidRPr="00897B88">
            <w:rPr>
              <w:rFonts w:ascii="Verdana" w:hAnsi="Verdana"/>
              <w:sz w:val="18"/>
              <w:szCs w:val="18"/>
            </w:rPr>
            <w:t xml:space="preserve"> CONTRACTUAL Y GESTIÓN CONTRACTUAL</w:t>
          </w:r>
          <w:proofErr w:type="gramEnd"/>
        </w:p>
      </w:tc>
      <w:tc>
        <w:tcPr>
          <w:tcW w:w="2666" w:type="dxa"/>
          <w:shd w:val="clear" w:color="auto" w:fill="auto"/>
        </w:tcPr>
        <w:p w14:paraId="5BE1C939" w14:textId="00E02E1F" w:rsidR="00A3786F" w:rsidRPr="00897B88" w:rsidRDefault="00A3786F" w:rsidP="00A3786F">
          <w:pPr>
            <w:widowControl w:val="0"/>
            <w:spacing w:after="0"/>
            <w:rPr>
              <w:rFonts w:ascii="Verdana" w:hAnsi="Verdana" w:cs="Arial"/>
              <w:color w:val="000000" w:themeColor="text1"/>
              <w:sz w:val="16"/>
              <w:szCs w:val="16"/>
            </w:rPr>
          </w:pPr>
          <w:r w:rsidRPr="00897B88">
            <w:rPr>
              <w:rFonts w:ascii="Verdana" w:hAnsi="Verdana" w:cs="Arial"/>
              <w:color w:val="000000" w:themeColor="text1"/>
              <w:sz w:val="16"/>
              <w:szCs w:val="16"/>
            </w:rPr>
            <w:t xml:space="preserve">Fecha: </w:t>
          </w:r>
          <w:r w:rsidR="00897B88" w:rsidRPr="00897B88">
            <w:rPr>
              <w:rFonts w:ascii="Verdana" w:hAnsi="Verdana" w:cs="Arial"/>
              <w:sz w:val="16"/>
              <w:szCs w:val="16"/>
            </w:rPr>
            <w:t>10/12/2019</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897B8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3B7D709C" w:rsidR="006C01FC" w:rsidRPr="006C01FC" w:rsidRDefault="00A3786F" w:rsidP="00A3786F">
          <w:pPr>
            <w:pStyle w:val="Encabezado"/>
            <w:tabs>
              <w:tab w:val="clear" w:pos="8504"/>
              <w:tab w:val="left" w:pos="4956"/>
              <w:tab w:val="left" w:pos="5664"/>
              <w:tab w:val="left" w:pos="6372"/>
            </w:tabs>
            <w:rPr>
              <w:rFonts w:ascii="Verdana" w:hAnsi="Verdana" w:cs="Arial"/>
              <w:b/>
              <w:bCs/>
              <w:sz w:val="18"/>
            </w:rPr>
          </w:pPr>
          <w:r w:rsidRPr="00897B88">
            <w:rPr>
              <w:rFonts w:ascii="Verdana" w:hAnsi="Verdana" w:cs="Arial"/>
              <w:sz w:val="18"/>
              <w:lang w:val="es-ES"/>
            </w:rPr>
            <w:t xml:space="preserve">Página </w:t>
          </w:r>
          <w:r w:rsidRPr="00897B88">
            <w:rPr>
              <w:rFonts w:ascii="Verdana" w:hAnsi="Verdana" w:cs="Arial"/>
              <w:b/>
              <w:bCs/>
              <w:sz w:val="18"/>
            </w:rPr>
            <w:fldChar w:fldCharType="begin"/>
          </w:r>
          <w:r w:rsidRPr="00897B88">
            <w:rPr>
              <w:rFonts w:ascii="Verdana" w:hAnsi="Verdana" w:cs="Arial"/>
              <w:b/>
              <w:bCs/>
              <w:sz w:val="18"/>
            </w:rPr>
            <w:instrText>PAGE  \* Arabic  \* MERGEFORMAT</w:instrText>
          </w:r>
          <w:r w:rsidRPr="00897B88">
            <w:rPr>
              <w:rFonts w:ascii="Verdana" w:hAnsi="Verdana" w:cs="Arial"/>
              <w:b/>
              <w:bCs/>
              <w:sz w:val="18"/>
            </w:rPr>
            <w:fldChar w:fldCharType="separate"/>
          </w:r>
          <w:r w:rsidRPr="00897B88">
            <w:rPr>
              <w:rFonts w:ascii="Verdana" w:hAnsi="Verdana" w:cs="Arial"/>
              <w:b/>
              <w:bCs/>
              <w:noProof/>
              <w:sz w:val="18"/>
              <w:lang w:val="es-ES"/>
            </w:rPr>
            <w:t>26</w:t>
          </w:r>
          <w:r w:rsidRPr="00897B88">
            <w:rPr>
              <w:rFonts w:ascii="Verdana" w:hAnsi="Verdana" w:cs="Arial"/>
              <w:b/>
              <w:bCs/>
              <w:sz w:val="18"/>
            </w:rPr>
            <w:fldChar w:fldCharType="end"/>
          </w:r>
          <w:r w:rsidRPr="00897B88">
            <w:rPr>
              <w:rFonts w:ascii="Verdana" w:hAnsi="Verdana" w:cs="Arial"/>
              <w:sz w:val="18"/>
              <w:lang w:val="es-ES"/>
            </w:rPr>
            <w:t xml:space="preserve"> de </w:t>
          </w:r>
          <w:r w:rsidR="006C01FC">
            <w:rPr>
              <w:rFonts w:ascii="Verdana" w:hAnsi="Verdana" w:cs="Arial"/>
              <w:b/>
              <w:bCs/>
              <w:sz w:val="18"/>
            </w:rPr>
            <w:t>2</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697360"/>
    <w:multiLevelType w:val="hybridMultilevel"/>
    <w:tmpl w:val="01B8533A"/>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9"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9"/>
  </w:num>
  <w:num w:numId="2" w16cid:durableId="156506112">
    <w:abstractNumId w:val="0"/>
  </w:num>
  <w:num w:numId="3" w16cid:durableId="1283419385">
    <w:abstractNumId w:val="1"/>
  </w:num>
  <w:num w:numId="4" w16cid:durableId="376318596">
    <w:abstractNumId w:val="4"/>
  </w:num>
  <w:num w:numId="5" w16cid:durableId="782041376">
    <w:abstractNumId w:val="10"/>
  </w:num>
  <w:num w:numId="6" w16cid:durableId="1816332323">
    <w:abstractNumId w:val="6"/>
  </w:num>
  <w:num w:numId="7" w16cid:durableId="32266923">
    <w:abstractNumId w:val="2"/>
  </w:num>
  <w:num w:numId="8" w16cid:durableId="1058673372">
    <w:abstractNumId w:val="8"/>
  </w:num>
  <w:num w:numId="9" w16cid:durableId="1044989770">
    <w:abstractNumId w:val="5"/>
  </w:num>
  <w:num w:numId="10" w16cid:durableId="790636162">
    <w:abstractNumId w:val="7"/>
  </w:num>
  <w:num w:numId="11" w16cid:durableId="1057777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D5FE0"/>
    <w:rsid w:val="000F1D5D"/>
    <w:rsid w:val="000F539E"/>
    <w:rsid w:val="00110BEE"/>
    <w:rsid w:val="00137487"/>
    <w:rsid w:val="00145604"/>
    <w:rsid w:val="00151DFC"/>
    <w:rsid w:val="00166B8B"/>
    <w:rsid w:val="0017127A"/>
    <w:rsid w:val="00174DB0"/>
    <w:rsid w:val="00175D93"/>
    <w:rsid w:val="00177334"/>
    <w:rsid w:val="00187F9F"/>
    <w:rsid w:val="001942E2"/>
    <w:rsid w:val="001B3AE0"/>
    <w:rsid w:val="001B66D8"/>
    <w:rsid w:val="002006B0"/>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1F83"/>
    <w:rsid w:val="00354C9B"/>
    <w:rsid w:val="003653B5"/>
    <w:rsid w:val="00377591"/>
    <w:rsid w:val="003900A2"/>
    <w:rsid w:val="00390CEC"/>
    <w:rsid w:val="003B7FFD"/>
    <w:rsid w:val="003D265E"/>
    <w:rsid w:val="003F0155"/>
    <w:rsid w:val="00433D06"/>
    <w:rsid w:val="00444629"/>
    <w:rsid w:val="004806A4"/>
    <w:rsid w:val="004F3F1E"/>
    <w:rsid w:val="005174B1"/>
    <w:rsid w:val="00544956"/>
    <w:rsid w:val="005A3842"/>
    <w:rsid w:val="005D5EC5"/>
    <w:rsid w:val="005E6CDC"/>
    <w:rsid w:val="00601407"/>
    <w:rsid w:val="00614BA9"/>
    <w:rsid w:val="00636D5B"/>
    <w:rsid w:val="00643B53"/>
    <w:rsid w:val="00646634"/>
    <w:rsid w:val="00657EEC"/>
    <w:rsid w:val="006A6B5D"/>
    <w:rsid w:val="006B5344"/>
    <w:rsid w:val="006B53A1"/>
    <w:rsid w:val="006C01FC"/>
    <w:rsid w:val="00704B2C"/>
    <w:rsid w:val="0072262D"/>
    <w:rsid w:val="0073750F"/>
    <w:rsid w:val="00751137"/>
    <w:rsid w:val="0076015E"/>
    <w:rsid w:val="0079015C"/>
    <w:rsid w:val="00792049"/>
    <w:rsid w:val="007B41D7"/>
    <w:rsid w:val="007B72C4"/>
    <w:rsid w:val="007D58DF"/>
    <w:rsid w:val="008055B0"/>
    <w:rsid w:val="00844B2A"/>
    <w:rsid w:val="00872468"/>
    <w:rsid w:val="008803B7"/>
    <w:rsid w:val="00897B88"/>
    <w:rsid w:val="008B0DA8"/>
    <w:rsid w:val="008C0846"/>
    <w:rsid w:val="008D3D4B"/>
    <w:rsid w:val="008D7AF3"/>
    <w:rsid w:val="008E1C20"/>
    <w:rsid w:val="008E3801"/>
    <w:rsid w:val="00914524"/>
    <w:rsid w:val="00955B94"/>
    <w:rsid w:val="0097776E"/>
    <w:rsid w:val="009B525F"/>
    <w:rsid w:val="009C2EBF"/>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B349DE"/>
    <w:rsid w:val="00B40884"/>
    <w:rsid w:val="00B91F95"/>
    <w:rsid w:val="00BA5C0B"/>
    <w:rsid w:val="00BB2D1B"/>
    <w:rsid w:val="00BC0D1E"/>
    <w:rsid w:val="00BD027D"/>
    <w:rsid w:val="00BD2535"/>
    <w:rsid w:val="00C218F4"/>
    <w:rsid w:val="00C22560"/>
    <w:rsid w:val="00C2751D"/>
    <w:rsid w:val="00C55B7B"/>
    <w:rsid w:val="00C6160D"/>
    <w:rsid w:val="00C87C6F"/>
    <w:rsid w:val="00C93A67"/>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7F68"/>
    <w:rsid w:val="00E02216"/>
    <w:rsid w:val="00E52BA4"/>
    <w:rsid w:val="00E72035"/>
    <w:rsid w:val="00E73C1B"/>
    <w:rsid w:val="00E82F7C"/>
    <w:rsid w:val="00EA189F"/>
    <w:rsid w:val="00EA5401"/>
    <w:rsid w:val="00EB2102"/>
    <w:rsid w:val="00ED66AB"/>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Luis Dario Bautista Vallejo</cp:lastModifiedBy>
  <cp:revision>3</cp:revision>
  <cp:lastPrinted>2019-02-20T15:20:00Z</cp:lastPrinted>
  <dcterms:created xsi:type="dcterms:W3CDTF">2023-06-13T20:19:00Z</dcterms:created>
  <dcterms:modified xsi:type="dcterms:W3CDTF">2023-06-13T20:20:00Z</dcterms:modified>
</cp:coreProperties>
</file>