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EBD9" w14:textId="22216C74" w:rsidR="006F04F2" w:rsidRPr="003E08A4" w:rsidRDefault="006F04F2" w:rsidP="00A117E1">
      <w:pPr>
        <w:jc w:val="center"/>
        <w:rPr>
          <w:bCs/>
          <w:szCs w:val="22"/>
          <w14:shadow w14:blurRad="50800" w14:dist="38100" w14:dir="2700000" w14:sx="100000" w14:sy="100000" w14:kx="0" w14:ky="0" w14:algn="tl">
            <w14:srgbClr w14:val="000000">
              <w14:alpha w14:val="60000"/>
            </w14:srgbClr>
          </w14:shadow>
        </w:rPr>
      </w:pPr>
      <w:r w:rsidRPr="00A117E1">
        <w:rPr>
          <w:rFonts w:ascii="Verdana" w:hAnsi="Verdana"/>
          <w:b/>
          <w:bCs/>
          <w:sz w:val="22"/>
          <w:szCs w:val="22"/>
        </w:rPr>
        <w:t>JUSTIFICACIÓN TÉCNICO</w:t>
      </w:r>
      <w:r w:rsidR="00841263" w:rsidRPr="00A117E1">
        <w:rPr>
          <w:rFonts w:ascii="Verdana" w:hAnsi="Verdana"/>
          <w:b/>
          <w:bCs/>
          <w:sz w:val="22"/>
          <w:szCs w:val="22"/>
        </w:rPr>
        <w:t xml:space="preserve"> </w:t>
      </w:r>
      <w:r w:rsidRPr="00A117E1">
        <w:rPr>
          <w:rFonts w:ascii="Verdana" w:hAnsi="Verdana"/>
          <w:b/>
          <w:bCs/>
          <w:sz w:val="22"/>
          <w:szCs w:val="22"/>
        </w:rPr>
        <w:t>-</w:t>
      </w:r>
      <w:r w:rsidR="00841263" w:rsidRPr="00A117E1">
        <w:rPr>
          <w:rFonts w:ascii="Verdana" w:hAnsi="Verdana"/>
          <w:b/>
          <w:bCs/>
          <w:sz w:val="22"/>
          <w:szCs w:val="22"/>
        </w:rPr>
        <w:t xml:space="preserve"> </w:t>
      </w:r>
      <w:r w:rsidRPr="00A117E1">
        <w:rPr>
          <w:rFonts w:ascii="Verdana" w:hAnsi="Verdana"/>
          <w:b/>
          <w:bCs/>
          <w:sz w:val="22"/>
          <w:szCs w:val="22"/>
        </w:rPr>
        <w:t>ECONÓMICA VIGENCIAS FUTURAS</w:t>
      </w:r>
      <w:r w:rsidR="00D11328" w:rsidRPr="00A117E1">
        <w:rPr>
          <w:rFonts w:ascii="Verdana" w:hAnsi="Verdana"/>
          <w:b/>
          <w:bCs/>
          <w:sz w:val="22"/>
          <w:szCs w:val="22"/>
        </w:rPr>
        <w:t xml:space="preserve"> INVERSIÓN</w:t>
      </w:r>
    </w:p>
    <w:p w14:paraId="7325DB1E" w14:textId="0E540C61" w:rsidR="00794E4A" w:rsidRPr="00EA32B7" w:rsidRDefault="00794E4A" w:rsidP="00A321D3">
      <w:pPr>
        <w:pStyle w:val="DefaultText"/>
        <w:widowControl/>
        <w:jc w:val="center"/>
        <w:rPr>
          <w:rFonts w:ascii="Verdana" w:hAnsi="Verdana" w:cs="Tahoma"/>
          <w:b/>
          <w:sz w:val="22"/>
          <w:szCs w:val="22"/>
          <w14:shadow w14:blurRad="50800" w14:dist="38100" w14:dir="2700000" w14:sx="100000" w14:sy="100000" w14:kx="0" w14:ky="0" w14:algn="tl">
            <w14:srgbClr w14:val="000000">
              <w14:alpha w14:val="60000"/>
            </w14:srgbClr>
          </w14:shadow>
        </w:rPr>
      </w:pPr>
    </w:p>
    <w:p w14:paraId="496BB017" w14:textId="63CA0953" w:rsidR="00794E4A" w:rsidRPr="00EA32B7" w:rsidRDefault="00794E4A">
      <w:pPr>
        <w:pStyle w:val="Ttulo1"/>
      </w:pPr>
      <w:r w:rsidRPr="00EA32B7">
        <w:t>AFECTACIÓN PRESUPUESTAL</w:t>
      </w:r>
    </w:p>
    <w:p w14:paraId="669FE29C" w14:textId="71A04D0A" w:rsidR="006F04F2" w:rsidRPr="00EA32B7" w:rsidRDefault="006F04F2" w:rsidP="00A321D3">
      <w:pPr>
        <w:spacing w:after="0"/>
        <w:ind w:left="-284"/>
        <w:rPr>
          <w:rFonts w:ascii="Verdana" w:hAnsi="Verdana" w:cs="Tahoma"/>
          <w:sz w:val="22"/>
          <w:szCs w:val="22"/>
        </w:rPr>
      </w:pPr>
    </w:p>
    <w:tbl>
      <w:tblPr>
        <w:tblW w:w="5000" w:type="pct"/>
        <w:tblCellMar>
          <w:left w:w="70" w:type="dxa"/>
          <w:right w:w="70" w:type="dxa"/>
        </w:tblCellMar>
        <w:tblLook w:val="04A0" w:firstRow="1" w:lastRow="0" w:firstColumn="1" w:lastColumn="0" w:noHBand="0" w:noVBand="1"/>
      </w:tblPr>
      <w:tblGrid>
        <w:gridCol w:w="3964"/>
        <w:gridCol w:w="5430"/>
      </w:tblGrid>
      <w:tr w:rsidR="00197DD3" w:rsidRPr="00EA32B7" w14:paraId="66F56AD1" w14:textId="77777777" w:rsidTr="00452FDE">
        <w:trPr>
          <w:trHeight w:val="285"/>
        </w:trPr>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9E4E8"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SECTOR</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14:paraId="683F7EEE" w14:textId="09057C88"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INCLUSIÓN SOCIAL Y RECONCILIACIÓN</w:t>
            </w:r>
          </w:p>
        </w:tc>
      </w:tr>
      <w:tr w:rsidR="006B63E1" w:rsidRPr="00EA32B7" w14:paraId="1DF45966"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75AA904" w14:textId="34C5C686" w:rsidR="006B63E1" w:rsidRPr="00EA32B7" w:rsidRDefault="006B63E1" w:rsidP="00197DD3">
            <w:pPr>
              <w:spacing w:after="0"/>
              <w:jc w:val="center"/>
              <w:rPr>
                <w:rFonts w:ascii="Verdana" w:eastAsia="Times New Roman" w:hAnsi="Verdana" w:cs="Calibri"/>
                <w:b/>
                <w:bCs/>
                <w:sz w:val="20"/>
                <w:szCs w:val="20"/>
                <w:lang w:val="es-CO" w:eastAsia="es-CO"/>
              </w:rPr>
            </w:pPr>
            <w:r>
              <w:rPr>
                <w:rFonts w:ascii="Verdana" w:eastAsia="Times New Roman" w:hAnsi="Verdana" w:cs="Calibri"/>
                <w:b/>
                <w:bCs/>
                <w:sz w:val="20"/>
                <w:szCs w:val="20"/>
                <w:lang w:val="es-CO" w:eastAsia="es-CO"/>
              </w:rPr>
              <w:t>ENTIDAD</w:t>
            </w:r>
          </w:p>
        </w:tc>
        <w:tc>
          <w:tcPr>
            <w:tcW w:w="2890" w:type="pct"/>
            <w:tcBorders>
              <w:top w:val="nil"/>
              <w:left w:val="nil"/>
              <w:bottom w:val="single" w:sz="4" w:space="0" w:color="auto"/>
              <w:right w:val="single" w:sz="4" w:space="0" w:color="auto"/>
            </w:tcBorders>
            <w:shd w:val="clear" w:color="auto" w:fill="auto"/>
            <w:vAlign w:val="center"/>
          </w:tcPr>
          <w:p w14:paraId="1C12F2AB" w14:textId="2B226C29" w:rsidR="006B63E1" w:rsidRPr="00EA32B7" w:rsidRDefault="0085343E" w:rsidP="0085343E">
            <w:pPr>
              <w:spacing w:after="0"/>
              <w:jc w:val="both"/>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UNIDAD PARA LA ATENCIÓN Y REPARACIÓN INTEGRAL A LAS VICTIMAS</w:t>
            </w:r>
          </w:p>
        </w:tc>
      </w:tr>
      <w:tr w:rsidR="00197DD3" w:rsidRPr="00EA32B7" w14:paraId="6BDACF2D"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0FC584"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PROGRAMA</w:t>
            </w:r>
          </w:p>
        </w:tc>
        <w:tc>
          <w:tcPr>
            <w:tcW w:w="2890" w:type="pct"/>
            <w:tcBorders>
              <w:top w:val="nil"/>
              <w:left w:val="nil"/>
              <w:bottom w:val="single" w:sz="4" w:space="0" w:color="auto"/>
              <w:right w:val="single" w:sz="4" w:space="0" w:color="auto"/>
            </w:tcBorders>
            <w:shd w:val="clear" w:color="auto" w:fill="auto"/>
            <w:vAlign w:val="center"/>
            <w:hideMark/>
          </w:tcPr>
          <w:p w14:paraId="281940E1" w14:textId="32872168" w:rsidR="00197DD3" w:rsidRPr="00EA32B7" w:rsidRDefault="00197DD3" w:rsidP="00197DD3">
            <w:pPr>
              <w:spacing w:after="0"/>
              <w:rPr>
                <w:rFonts w:ascii="Verdana" w:eastAsia="Times New Roman" w:hAnsi="Verdana" w:cs="Calibri"/>
                <w:color w:val="000000"/>
                <w:sz w:val="20"/>
                <w:szCs w:val="20"/>
                <w:lang w:val="es-CO" w:eastAsia="es-CO"/>
              </w:rPr>
            </w:pPr>
          </w:p>
        </w:tc>
      </w:tr>
      <w:tr w:rsidR="00197DD3" w:rsidRPr="00EA32B7" w14:paraId="28A6ACBF"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4AF093"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SUBPROGRAMA</w:t>
            </w:r>
          </w:p>
        </w:tc>
        <w:tc>
          <w:tcPr>
            <w:tcW w:w="2890" w:type="pct"/>
            <w:tcBorders>
              <w:top w:val="nil"/>
              <w:left w:val="nil"/>
              <w:bottom w:val="single" w:sz="4" w:space="0" w:color="auto"/>
              <w:right w:val="single" w:sz="4" w:space="0" w:color="auto"/>
            </w:tcBorders>
            <w:shd w:val="clear" w:color="auto" w:fill="auto"/>
            <w:vAlign w:val="center"/>
            <w:hideMark/>
          </w:tcPr>
          <w:p w14:paraId="09FC21BB"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5B50F3E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B82C778" w14:textId="404E293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RUBRO</w:t>
            </w:r>
            <w:r w:rsidR="007726D4" w:rsidRPr="00EA32B7">
              <w:rPr>
                <w:rFonts w:ascii="Verdana" w:eastAsia="Times New Roman" w:hAnsi="Verdana" w:cs="Calibri"/>
                <w:b/>
                <w:bCs/>
                <w:sz w:val="20"/>
                <w:szCs w:val="20"/>
                <w:lang w:val="es-CO" w:eastAsia="es-CO"/>
              </w:rPr>
              <w:t xml:space="preserve"> A NIVEL DE DECRETO</w:t>
            </w:r>
          </w:p>
        </w:tc>
        <w:tc>
          <w:tcPr>
            <w:tcW w:w="2890" w:type="pct"/>
            <w:tcBorders>
              <w:top w:val="nil"/>
              <w:left w:val="nil"/>
              <w:bottom w:val="single" w:sz="4" w:space="0" w:color="auto"/>
              <w:right w:val="single" w:sz="4" w:space="0" w:color="auto"/>
            </w:tcBorders>
            <w:shd w:val="clear" w:color="auto" w:fill="auto"/>
            <w:vAlign w:val="center"/>
          </w:tcPr>
          <w:p w14:paraId="732B3303" w14:textId="77777777" w:rsidR="00197DD3" w:rsidRPr="00EA32B7" w:rsidRDefault="00197DD3" w:rsidP="00197DD3">
            <w:pPr>
              <w:spacing w:after="0"/>
              <w:rPr>
                <w:rFonts w:ascii="Verdana" w:eastAsia="Times New Roman" w:hAnsi="Verdana" w:cs="Calibri"/>
                <w:color w:val="000000"/>
                <w:sz w:val="20"/>
                <w:szCs w:val="20"/>
                <w:lang w:val="es-CO" w:eastAsia="es-CO"/>
              </w:rPr>
            </w:pPr>
          </w:p>
        </w:tc>
      </w:tr>
      <w:tr w:rsidR="00197DD3" w:rsidRPr="00EA32B7" w14:paraId="7B07697E"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3DDC80"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NOMBRE PROYECTO</w:t>
            </w:r>
          </w:p>
        </w:tc>
        <w:tc>
          <w:tcPr>
            <w:tcW w:w="2890" w:type="pct"/>
            <w:tcBorders>
              <w:top w:val="nil"/>
              <w:left w:val="nil"/>
              <w:bottom w:val="single" w:sz="4" w:space="0" w:color="auto"/>
              <w:right w:val="single" w:sz="4" w:space="0" w:color="auto"/>
            </w:tcBorders>
            <w:shd w:val="clear" w:color="auto" w:fill="auto"/>
            <w:vAlign w:val="center"/>
            <w:hideMark/>
          </w:tcPr>
          <w:p w14:paraId="6940EE6B"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036E1452"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66F2D1"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CÓDIGO BPIN</w:t>
            </w:r>
          </w:p>
        </w:tc>
        <w:tc>
          <w:tcPr>
            <w:tcW w:w="2890" w:type="pct"/>
            <w:tcBorders>
              <w:top w:val="nil"/>
              <w:left w:val="nil"/>
              <w:bottom w:val="single" w:sz="4" w:space="0" w:color="auto"/>
              <w:right w:val="single" w:sz="4" w:space="0" w:color="auto"/>
            </w:tcBorders>
            <w:shd w:val="clear" w:color="auto" w:fill="auto"/>
            <w:vAlign w:val="center"/>
            <w:hideMark/>
          </w:tcPr>
          <w:p w14:paraId="167E396F"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0596635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0E3BB9" w14:textId="60E59554" w:rsidR="00197DD3" w:rsidRPr="00EA32B7" w:rsidRDefault="00447D60"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OBJETIVO GENERAL DEL PROYECTO</w:t>
            </w:r>
          </w:p>
        </w:tc>
        <w:tc>
          <w:tcPr>
            <w:tcW w:w="2890" w:type="pct"/>
            <w:tcBorders>
              <w:top w:val="nil"/>
              <w:left w:val="nil"/>
              <w:bottom w:val="single" w:sz="4" w:space="0" w:color="auto"/>
              <w:right w:val="single" w:sz="4" w:space="0" w:color="auto"/>
            </w:tcBorders>
            <w:shd w:val="clear" w:color="auto" w:fill="auto"/>
            <w:vAlign w:val="center"/>
            <w:hideMark/>
          </w:tcPr>
          <w:p w14:paraId="0A15E8F3"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46C38A4F"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7CFB7B6" w14:textId="61CCA97F"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OBJETO CONTRATACIÓN</w:t>
            </w:r>
          </w:p>
        </w:tc>
        <w:tc>
          <w:tcPr>
            <w:tcW w:w="2890" w:type="pct"/>
            <w:tcBorders>
              <w:top w:val="nil"/>
              <w:left w:val="nil"/>
              <w:bottom w:val="single" w:sz="4" w:space="0" w:color="auto"/>
              <w:right w:val="single" w:sz="4" w:space="0" w:color="auto"/>
            </w:tcBorders>
            <w:shd w:val="clear" w:color="auto" w:fill="auto"/>
            <w:vAlign w:val="center"/>
          </w:tcPr>
          <w:p w14:paraId="56C7B6FA" w14:textId="77777777" w:rsidR="00447D60" w:rsidRPr="00EA32B7" w:rsidRDefault="00447D60" w:rsidP="00447D60">
            <w:pPr>
              <w:spacing w:after="0"/>
              <w:rPr>
                <w:rFonts w:ascii="Verdana" w:eastAsia="Times New Roman" w:hAnsi="Verdana" w:cs="Calibri"/>
                <w:color w:val="000000"/>
                <w:sz w:val="20"/>
                <w:szCs w:val="20"/>
                <w:lang w:val="es-CO" w:eastAsia="es-CO"/>
              </w:rPr>
            </w:pPr>
          </w:p>
        </w:tc>
      </w:tr>
      <w:tr w:rsidR="00447D60" w:rsidRPr="00EA32B7" w14:paraId="7224F9F4" w14:textId="77777777" w:rsidTr="00452FDE">
        <w:trPr>
          <w:trHeight w:val="70"/>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6E72EC" w14:textId="6CB9F286"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FECHA INICIO VIGENCIA FUTURA</w:t>
            </w:r>
            <w:r w:rsidRPr="00EA32B7">
              <w:rPr>
                <w:rStyle w:val="Refdenotaalpie"/>
                <w:rFonts w:ascii="Verdana" w:eastAsia="Times New Roman" w:hAnsi="Verdana" w:cs="Calibri"/>
                <w:b/>
                <w:bCs/>
                <w:sz w:val="20"/>
                <w:szCs w:val="20"/>
                <w:lang w:val="es-CO" w:eastAsia="es-CO"/>
              </w:rPr>
              <w:footnoteReference w:id="1"/>
            </w:r>
            <w:r w:rsidR="00DC5D05">
              <w:rPr>
                <w:rFonts w:ascii="Verdana" w:eastAsia="Times New Roman" w:hAnsi="Verdana" w:cs="Calibri"/>
                <w:b/>
                <w:bCs/>
                <w:sz w:val="20"/>
                <w:szCs w:val="20"/>
                <w:lang w:val="es-CO" w:eastAsia="es-CO"/>
              </w:rPr>
              <w:t xml:space="preserve"> </w:t>
            </w:r>
          </w:p>
        </w:tc>
        <w:tc>
          <w:tcPr>
            <w:tcW w:w="2890" w:type="pct"/>
            <w:tcBorders>
              <w:top w:val="nil"/>
              <w:left w:val="nil"/>
              <w:bottom w:val="single" w:sz="4" w:space="0" w:color="auto"/>
              <w:right w:val="single" w:sz="4" w:space="0" w:color="auto"/>
            </w:tcBorders>
            <w:shd w:val="clear" w:color="auto" w:fill="auto"/>
            <w:vAlign w:val="center"/>
            <w:hideMark/>
          </w:tcPr>
          <w:p w14:paraId="293BB1E9"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3429135B"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5FC55" w14:textId="0DF18E09" w:rsidR="00DC5D05" w:rsidRPr="00EA32B7" w:rsidRDefault="00447D60" w:rsidP="00DC5D05">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FECHA FIN VIGENCIA FUTURA</w:t>
            </w:r>
          </w:p>
        </w:tc>
        <w:tc>
          <w:tcPr>
            <w:tcW w:w="2890" w:type="pct"/>
            <w:tcBorders>
              <w:top w:val="nil"/>
              <w:left w:val="nil"/>
              <w:bottom w:val="single" w:sz="4" w:space="0" w:color="auto"/>
              <w:right w:val="single" w:sz="4" w:space="0" w:color="auto"/>
            </w:tcBorders>
            <w:shd w:val="clear" w:color="auto" w:fill="auto"/>
            <w:vAlign w:val="center"/>
            <w:hideMark/>
          </w:tcPr>
          <w:p w14:paraId="07FDF192"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5D9ECCDB" w14:textId="77777777" w:rsidTr="00452FDE">
        <w:trPr>
          <w:trHeight w:val="570"/>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D84F12" w14:textId="59C04D78"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APALANCAMIENTO VIGENCIA FUTURA</w:t>
            </w:r>
            <w:r w:rsidRPr="00EA32B7">
              <w:rPr>
                <w:rStyle w:val="Refdenotaalpie"/>
                <w:rFonts w:ascii="Verdana" w:eastAsia="Times New Roman" w:hAnsi="Verdana" w:cs="Calibri"/>
                <w:b/>
                <w:bCs/>
                <w:sz w:val="20"/>
                <w:szCs w:val="20"/>
                <w:lang w:val="es-CO" w:eastAsia="es-CO"/>
              </w:rPr>
              <w:footnoteReference w:id="2"/>
            </w:r>
          </w:p>
        </w:tc>
        <w:tc>
          <w:tcPr>
            <w:tcW w:w="2890" w:type="pct"/>
            <w:tcBorders>
              <w:top w:val="nil"/>
              <w:left w:val="nil"/>
              <w:bottom w:val="single" w:sz="4" w:space="0" w:color="auto"/>
              <w:right w:val="single" w:sz="4" w:space="0" w:color="auto"/>
            </w:tcBorders>
            <w:shd w:val="clear" w:color="auto" w:fill="auto"/>
            <w:vAlign w:val="center"/>
            <w:hideMark/>
          </w:tcPr>
          <w:p w14:paraId="535E242E"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A54B0F1"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5C6B9" w14:textId="69277B53"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1</w:t>
            </w:r>
            <w:r w:rsidR="00EC5983" w:rsidRPr="00EA32B7">
              <w:rPr>
                <w:rStyle w:val="Refdenotaalpie"/>
                <w:rFonts w:ascii="Verdana" w:eastAsia="Times New Roman" w:hAnsi="Verdana" w:cs="Calibri"/>
                <w:b/>
                <w:bCs/>
                <w:sz w:val="20"/>
                <w:szCs w:val="20"/>
                <w:lang w:val="es-CO" w:eastAsia="es-CO"/>
              </w:rPr>
              <w:footnoteReference w:id="3"/>
            </w:r>
          </w:p>
        </w:tc>
        <w:tc>
          <w:tcPr>
            <w:tcW w:w="2890" w:type="pct"/>
            <w:tcBorders>
              <w:top w:val="nil"/>
              <w:left w:val="nil"/>
              <w:bottom w:val="single" w:sz="4" w:space="0" w:color="auto"/>
              <w:right w:val="single" w:sz="4" w:space="0" w:color="auto"/>
            </w:tcBorders>
            <w:shd w:val="clear" w:color="auto" w:fill="auto"/>
            <w:vAlign w:val="center"/>
            <w:hideMark/>
          </w:tcPr>
          <w:p w14:paraId="344586E4"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10801C48"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14FEC4"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2</w:t>
            </w:r>
          </w:p>
        </w:tc>
        <w:tc>
          <w:tcPr>
            <w:tcW w:w="2890" w:type="pct"/>
            <w:tcBorders>
              <w:top w:val="nil"/>
              <w:left w:val="nil"/>
              <w:bottom w:val="single" w:sz="4" w:space="0" w:color="auto"/>
              <w:right w:val="single" w:sz="4" w:space="0" w:color="auto"/>
            </w:tcBorders>
            <w:shd w:val="clear" w:color="auto" w:fill="auto"/>
            <w:vAlign w:val="center"/>
            <w:hideMark/>
          </w:tcPr>
          <w:p w14:paraId="167E90A7"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73D2764"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C99FD2"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3</w:t>
            </w:r>
          </w:p>
        </w:tc>
        <w:tc>
          <w:tcPr>
            <w:tcW w:w="2890" w:type="pct"/>
            <w:tcBorders>
              <w:top w:val="nil"/>
              <w:left w:val="nil"/>
              <w:bottom w:val="single" w:sz="4" w:space="0" w:color="auto"/>
              <w:right w:val="single" w:sz="4" w:space="0" w:color="auto"/>
            </w:tcBorders>
            <w:shd w:val="clear" w:color="auto" w:fill="auto"/>
            <w:vAlign w:val="center"/>
            <w:hideMark/>
          </w:tcPr>
          <w:p w14:paraId="5B04EE77"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B68BB3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1D1134"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TOTAL VIGENCIA FUTURA</w:t>
            </w:r>
          </w:p>
        </w:tc>
        <w:tc>
          <w:tcPr>
            <w:tcW w:w="2890" w:type="pct"/>
            <w:tcBorders>
              <w:top w:val="nil"/>
              <w:left w:val="nil"/>
              <w:bottom w:val="single" w:sz="4" w:space="0" w:color="auto"/>
              <w:right w:val="single" w:sz="4" w:space="0" w:color="auto"/>
            </w:tcBorders>
            <w:shd w:val="clear" w:color="auto" w:fill="auto"/>
            <w:vAlign w:val="center"/>
            <w:hideMark/>
          </w:tcPr>
          <w:p w14:paraId="6629C49D"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bl>
    <w:p w14:paraId="2DB866DB" w14:textId="06F4DDCD" w:rsidR="00A321D3" w:rsidRPr="00EA32B7" w:rsidRDefault="00A321D3" w:rsidP="00A321D3">
      <w:pPr>
        <w:spacing w:after="0"/>
        <w:ind w:left="-284"/>
        <w:rPr>
          <w:rFonts w:ascii="Verdana" w:hAnsi="Verdana" w:cs="Tahoma"/>
          <w:sz w:val="22"/>
          <w:szCs w:val="22"/>
        </w:rPr>
      </w:pPr>
    </w:p>
    <w:p w14:paraId="7AEDC67A" w14:textId="550B18FE" w:rsidR="00EA32B7" w:rsidRDefault="00EA32B7" w:rsidP="00A321D3">
      <w:pPr>
        <w:spacing w:after="0"/>
        <w:ind w:left="-284"/>
        <w:rPr>
          <w:rFonts w:ascii="Verdana" w:hAnsi="Verdana" w:cs="Tahoma"/>
          <w:sz w:val="22"/>
          <w:szCs w:val="22"/>
        </w:rPr>
      </w:pPr>
      <w:r>
        <w:rPr>
          <w:rFonts w:ascii="Verdana" w:hAnsi="Verdana" w:cs="Tahoma"/>
          <w:sz w:val="22"/>
          <w:szCs w:val="22"/>
        </w:rPr>
        <w:br w:type="page"/>
      </w:r>
    </w:p>
    <w:p w14:paraId="733E8E29" w14:textId="29F4C5B5" w:rsidR="007C63E7" w:rsidRPr="00EA32B7" w:rsidRDefault="007C63E7" w:rsidP="00A321D3">
      <w:pPr>
        <w:spacing w:after="0"/>
        <w:ind w:left="-709" w:right="-852"/>
        <w:jc w:val="both"/>
        <w:rPr>
          <w:rFonts w:ascii="Verdana" w:hAnsi="Verdana" w:cs="Tahoma"/>
          <w:b/>
          <w:sz w:val="22"/>
          <w:szCs w:val="22"/>
        </w:rPr>
        <w:sectPr w:rsidR="007C63E7" w:rsidRPr="00EA32B7" w:rsidSect="00447D30">
          <w:headerReference w:type="even" r:id="rId8"/>
          <w:headerReference w:type="default" r:id="rId9"/>
          <w:footerReference w:type="default" r:id="rId10"/>
          <w:headerReference w:type="first" r:id="rId11"/>
          <w:pgSz w:w="12240" w:h="15840"/>
          <w:pgMar w:top="1227" w:right="1418" w:bottom="1418" w:left="1418" w:header="737" w:footer="1" w:gutter="0"/>
          <w:cols w:space="708"/>
          <w:docGrid w:linePitch="360"/>
        </w:sectPr>
      </w:pPr>
      <w:bookmarkStart w:id="1" w:name="_Hlk506449392"/>
    </w:p>
    <w:bookmarkEnd w:id="1"/>
    <w:p w14:paraId="3CDF4E76" w14:textId="0503E473" w:rsidR="00056998" w:rsidRDefault="00EA32B7" w:rsidP="00056998">
      <w:pPr>
        <w:pStyle w:val="Ttulo1"/>
      </w:pPr>
      <w:r w:rsidRPr="00EA32B7">
        <w:lastRenderedPageBreak/>
        <w:t>AFECTACIÓN DE LA CADENA DE VALOR</w:t>
      </w:r>
      <w:r w:rsidR="00DC05CA" w:rsidRPr="00EA32B7">
        <w:rPr>
          <w:rStyle w:val="Refdenotaalpie"/>
          <w:rFonts w:eastAsia="Times New Roman" w:cs="Calibri"/>
          <w:bCs/>
          <w:sz w:val="20"/>
          <w:szCs w:val="20"/>
          <w:lang w:val="es-CO" w:eastAsia="es-CO"/>
        </w:rPr>
        <w:footnoteReference w:id="4"/>
      </w:r>
    </w:p>
    <w:p w14:paraId="290E1EB0" w14:textId="1DBC00FC" w:rsidR="00056998" w:rsidRDefault="00056998" w:rsidP="00056998"/>
    <w:p w14:paraId="18B32BEA" w14:textId="44C7D9D9" w:rsidR="00056998" w:rsidRDefault="00056998" w:rsidP="00056998">
      <w:pPr>
        <w:widowControl w:val="0"/>
        <w:autoSpaceDE w:val="0"/>
        <w:autoSpaceDN w:val="0"/>
        <w:adjustRightInd w:val="0"/>
        <w:spacing w:after="0"/>
        <w:jc w:val="both"/>
        <w:rPr>
          <w:rFonts w:ascii="Verdana" w:hAnsi="Verdana" w:cs="Tahoma"/>
          <w:i/>
          <w:iCs/>
          <w:sz w:val="22"/>
          <w:szCs w:val="22"/>
          <w:highlight w:val="lightGray"/>
        </w:rPr>
      </w:pPr>
      <w:r w:rsidRPr="00056998">
        <w:rPr>
          <w:b/>
          <w:bCs/>
        </w:rPr>
        <w:t xml:space="preserve">OBJETIVO ESPECIFICO: </w:t>
      </w:r>
      <w:r w:rsidRPr="00EA32B7">
        <w:rPr>
          <w:rFonts w:ascii="Verdana" w:hAnsi="Verdana" w:cs="Tahoma"/>
          <w:i/>
          <w:iCs/>
          <w:sz w:val="22"/>
          <w:szCs w:val="22"/>
          <w:highlight w:val="lightGray"/>
        </w:rPr>
        <w:t xml:space="preserve">Incluya </w:t>
      </w:r>
      <w:r>
        <w:rPr>
          <w:rFonts w:ascii="Verdana" w:hAnsi="Verdana" w:cs="Tahoma"/>
          <w:i/>
          <w:iCs/>
          <w:sz w:val="22"/>
          <w:szCs w:val="22"/>
          <w:highlight w:val="lightGray"/>
        </w:rPr>
        <w:t xml:space="preserve">el objetivo específico de la cadena de valor del proyecto, el cual se verá afectado por el trámite de </w:t>
      </w:r>
      <w:r w:rsidRPr="00EA32B7">
        <w:rPr>
          <w:rFonts w:ascii="Verdana" w:hAnsi="Verdana" w:cs="Tahoma"/>
          <w:i/>
          <w:iCs/>
          <w:sz w:val="22"/>
          <w:szCs w:val="22"/>
          <w:highlight w:val="lightGray"/>
        </w:rPr>
        <w:t>vigencia futura.</w:t>
      </w:r>
    </w:p>
    <w:p w14:paraId="41FD4461" w14:textId="77777777" w:rsidR="00DC05CA" w:rsidRPr="00EA32B7" w:rsidRDefault="00DC05CA" w:rsidP="00056998">
      <w:pPr>
        <w:widowControl w:val="0"/>
        <w:autoSpaceDE w:val="0"/>
        <w:autoSpaceDN w:val="0"/>
        <w:adjustRightInd w:val="0"/>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9"/>
        <w:gridCol w:w="2337"/>
        <w:gridCol w:w="1593"/>
        <w:gridCol w:w="1435"/>
        <w:gridCol w:w="1432"/>
        <w:gridCol w:w="1601"/>
      </w:tblGrid>
      <w:tr w:rsidR="002A196E" w:rsidRPr="00EB74E0" w14:paraId="75AFE421" w14:textId="77777777" w:rsidTr="00056998">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910" w:type="pct"/>
            <w:shd w:val="clear" w:color="auto" w:fill="D9D9D9" w:themeFill="background1" w:themeFillShade="D9"/>
            <w:vAlign w:val="center"/>
          </w:tcPr>
          <w:p w14:paraId="2C89A1A9" w14:textId="40862E8D" w:rsidR="002A196E" w:rsidRPr="00EB74E0" w:rsidRDefault="002A196E" w:rsidP="008A41E8">
            <w:pPr>
              <w:spacing w:after="0"/>
              <w:jc w:val="center"/>
              <w:rPr>
                <w:rFonts w:ascii="Verdana" w:hAnsi="Verdana" w:cs="Tahoma"/>
                <w:sz w:val="20"/>
                <w:szCs w:val="20"/>
              </w:rPr>
            </w:pPr>
            <w:r w:rsidRPr="00EB74E0">
              <w:rPr>
                <w:rFonts w:ascii="Verdana" w:hAnsi="Verdana" w:cs="Tahoma"/>
                <w:sz w:val="20"/>
                <w:szCs w:val="20"/>
              </w:rPr>
              <w:t>PRODUCTO</w:t>
            </w:r>
          </w:p>
        </w:tc>
        <w:tc>
          <w:tcPr>
            <w:tcW w:w="906" w:type="pct"/>
            <w:shd w:val="clear" w:color="auto" w:fill="D9D9D9" w:themeFill="background1" w:themeFillShade="D9"/>
            <w:vAlign w:val="center"/>
            <w:hideMark/>
          </w:tcPr>
          <w:p w14:paraId="370B8F8F" w14:textId="6DAC4846"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ACTIVIDAD</w:t>
            </w:r>
          </w:p>
        </w:tc>
        <w:tc>
          <w:tcPr>
            <w:tcW w:w="886" w:type="pct"/>
            <w:shd w:val="clear" w:color="auto" w:fill="D9D9D9" w:themeFill="background1" w:themeFillShade="D9"/>
            <w:vAlign w:val="center"/>
            <w:hideMark/>
          </w:tcPr>
          <w:p w14:paraId="061D1976" w14:textId="718BE46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w:t>
            </w:r>
          </w:p>
          <w:p w14:paraId="7F8440E7" w14:textId="50BCD591"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APALANCAMIENTO</w:t>
            </w:r>
          </w:p>
        </w:tc>
        <w:tc>
          <w:tcPr>
            <w:tcW w:w="604" w:type="pct"/>
            <w:shd w:val="clear" w:color="auto" w:fill="D9D9D9" w:themeFill="background1" w:themeFillShade="D9"/>
            <w:vAlign w:val="center"/>
            <w:hideMark/>
          </w:tcPr>
          <w:p w14:paraId="0FBAE697" w14:textId="1FA58A9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1</w:t>
            </w:r>
          </w:p>
        </w:tc>
        <w:tc>
          <w:tcPr>
            <w:tcW w:w="544" w:type="pct"/>
            <w:shd w:val="clear" w:color="auto" w:fill="D9D9D9" w:themeFill="background1" w:themeFillShade="D9"/>
            <w:vAlign w:val="center"/>
            <w:hideMark/>
          </w:tcPr>
          <w:p w14:paraId="102CEE53" w14:textId="05CE7AFF"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2</w:t>
            </w:r>
          </w:p>
        </w:tc>
        <w:tc>
          <w:tcPr>
            <w:tcW w:w="543" w:type="pct"/>
            <w:shd w:val="clear" w:color="auto" w:fill="D9D9D9" w:themeFill="background1" w:themeFillShade="D9"/>
            <w:vAlign w:val="center"/>
            <w:hideMark/>
          </w:tcPr>
          <w:p w14:paraId="26BF93DC" w14:textId="64B730F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3</w:t>
            </w:r>
          </w:p>
        </w:tc>
        <w:tc>
          <w:tcPr>
            <w:tcW w:w="607" w:type="pct"/>
            <w:shd w:val="clear" w:color="auto" w:fill="D9D9D9" w:themeFill="background1" w:themeFillShade="D9"/>
            <w:vAlign w:val="center"/>
            <w:hideMark/>
          </w:tcPr>
          <w:p w14:paraId="4FA12FB4" w14:textId="2597F808"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TOTAL VF</w:t>
            </w:r>
          </w:p>
        </w:tc>
      </w:tr>
      <w:tr w:rsidR="002A196E" w:rsidRPr="00EB74E0" w14:paraId="29E786BE" w14:textId="77777777" w:rsidTr="00056998">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910" w:type="pct"/>
            <w:vMerge w:val="restart"/>
            <w:shd w:val="clear" w:color="auto" w:fill="auto"/>
            <w:vAlign w:val="center"/>
          </w:tcPr>
          <w:p w14:paraId="38C8CCE4"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0A692744" w14:textId="5B1F51B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7F140669" w14:textId="5B8F1BB1"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3E46D884" w14:textId="1C264E50"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3EED08DC" w14:textId="049713F4"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2679AFA6" w14:textId="32E536A8"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255430F9" w14:textId="1E6E9BA8"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6EAA7F37" w14:textId="77777777" w:rsidTr="00056998">
        <w:trPr>
          <w:trHeight w:val="547"/>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7814DA29"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53024770" w14:textId="14564098"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197B66EF" w14:textId="4BF8C269"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2E28B119" w14:textId="2147230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A1ED07D" w14:textId="4117275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3B314565" w14:textId="304E35F7"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6C400270" w14:textId="4378FF06"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26F4F974" w14:textId="77777777" w:rsidTr="00056998">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02A443C6"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72C8B80D" w14:textId="13DC6F2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1949C29D" w14:textId="0AA1338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3DBBBD34" w14:textId="6542FF16"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6564842" w14:textId="5640D38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171EFA0D" w14:textId="1000728F"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1A6B71AF" w14:textId="7C37A37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6995691E" w14:textId="77777777" w:rsidTr="00056998">
        <w:trPr>
          <w:trHeight w:val="549"/>
          <w:jc w:val="center"/>
        </w:trPr>
        <w:tc>
          <w:tcPr>
            <w:cnfStyle w:val="001000000000" w:firstRow="0" w:lastRow="0" w:firstColumn="1" w:lastColumn="0" w:oddVBand="0" w:evenVBand="0" w:oddHBand="0" w:evenHBand="0" w:firstRowFirstColumn="0" w:firstRowLastColumn="0" w:lastRowFirstColumn="0" w:lastRowLastColumn="0"/>
            <w:tcW w:w="910" w:type="pct"/>
            <w:vMerge w:val="restart"/>
            <w:shd w:val="clear" w:color="auto" w:fill="auto"/>
            <w:vAlign w:val="center"/>
          </w:tcPr>
          <w:p w14:paraId="16A4C43C"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4A08F35C" w14:textId="7D875CC1"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546CE7CA" w14:textId="4CFE456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71050247" w14:textId="51BA8DC3"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8354C16" w14:textId="7CDD54E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5FB4D037" w14:textId="520EB3FA"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36A4C139" w14:textId="191B4F1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28A9F942" w14:textId="77777777" w:rsidTr="00056998">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5684013B"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213023B4" w14:textId="47B70ECF"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4ED6801D" w14:textId="54BFFE0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15FDBC91" w14:textId="648142C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4237CCF5" w14:textId="4DEBF69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71BEBB60" w14:textId="70606D20"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3D27530D" w14:textId="3E475624"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58FEEA75" w14:textId="77777777" w:rsidTr="00056998">
        <w:trPr>
          <w:trHeight w:val="551"/>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621F4CD2"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65D3074E" w14:textId="51C0841C"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6BCC19AB" w14:textId="619908A0"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1001A943" w14:textId="46ECD5E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2AC737CC" w14:textId="06D657A9"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37B45963" w14:textId="67ED9AFA"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1CD6015C" w14:textId="215F4595"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4E8E761F" w14:textId="77777777" w:rsidTr="00056998">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1816" w:type="pct"/>
            <w:gridSpan w:val="2"/>
            <w:shd w:val="clear" w:color="auto" w:fill="D9D9D9" w:themeFill="background1" w:themeFillShade="D9"/>
            <w:vAlign w:val="center"/>
          </w:tcPr>
          <w:p w14:paraId="20800300" w14:textId="5E5E7769" w:rsidR="002A196E" w:rsidRPr="00EB74E0" w:rsidRDefault="002A196E" w:rsidP="008A41E8">
            <w:pPr>
              <w:spacing w:after="0"/>
              <w:jc w:val="center"/>
              <w:rPr>
                <w:rFonts w:ascii="Verdana" w:hAnsi="Verdana" w:cs="Tahoma"/>
                <w:sz w:val="20"/>
                <w:szCs w:val="20"/>
              </w:rPr>
            </w:pPr>
            <w:r w:rsidRPr="00EB74E0">
              <w:rPr>
                <w:rFonts w:ascii="Verdana" w:hAnsi="Verdana" w:cs="Tahoma"/>
                <w:sz w:val="20"/>
                <w:szCs w:val="20"/>
              </w:rPr>
              <w:t>TOTAL</w:t>
            </w:r>
          </w:p>
        </w:tc>
        <w:tc>
          <w:tcPr>
            <w:tcW w:w="886" w:type="pct"/>
            <w:shd w:val="clear" w:color="auto" w:fill="D9D9D9" w:themeFill="background1" w:themeFillShade="D9"/>
            <w:noWrap/>
            <w:vAlign w:val="center"/>
          </w:tcPr>
          <w:p w14:paraId="69FFE992"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604" w:type="pct"/>
            <w:shd w:val="clear" w:color="auto" w:fill="D9D9D9" w:themeFill="background1" w:themeFillShade="D9"/>
            <w:noWrap/>
            <w:vAlign w:val="center"/>
          </w:tcPr>
          <w:p w14:paraId="19B06653"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544" w:type="pct"/>
            <w:shd w:val="clear" w:color="auto" w:fill="D9D9D9" w:themeFill="background1" w:themeFillShade="D9"/>
            <w:noWrap/>
            <w:vAlign w:val="center"/>
          </w:tcPr>
          <w:p w14:paraId="1F52414A"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543" w:type="pct"/>
            <w:shd w:val="clear" w:color="auto" w:fill="D9D9D9" w:themeFill="background1" w:themeFillShade="D9"/>
            <w:noWrap/>
            <w:vAlign w:val="center"/>
          </w:tcPr>
          <w:p w14:paraId="319F8422"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607" w:type="pct"/>
            <w:shd w:val="clear" w:color="auto" w:fill="D9D9D9" w:themeFill="background1" w:themeFillShade="D9"/>
            <w:noWrap/>
            <w:vAlign w:val="center"/>
          </w:tcPr>
          <w:p w14:paraId="4F9CD46F"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r>
    </w:tbl>
    <w:p w14:paraId="1E7CCB84" w14:textId="77777777" w:rsidR="006F04F2" w:rsidRPr="00EA32B7" w:rsidRDefault="006F04F2" w:rsidP="00A321D3">
      <w:pPr>
        <w:spacing w:after="0"/>
        <w:ind w:left="-284" w:right="-852"/>
        <w:jc w:val="both"/>
        <w:rPr>
          <w:rFonts w:ascii="Verdana" w:hAnsi="Verdana" w:cs="Tahoma"/>
          <w:color w:val="FF0000"/>
          <w:sz w:val="22"/>
          <w:szCs w:val="22"/>
        </w:rPr>
      </w:pPr>
    </w:p>
    <w:p w14:paraId="665F5547" w14:textId="48F41424" w:rsidR="006F04F2" w:rsidRPr="00EA32B7" w:rsidRDefault="006F04F2" w:rsidP="00A321D3">
      <w:pPr>
        <w:spacing w:after="0"/>
        <w:ind w:right="-852"/>
        <w:jc w:val="both"/>
        <w:rPr>
          <w:rFonts w:ascii="Verdana" w:hAnsi="Verdana" w:cs="Tahoma"/>
          <w:color w:val="FF0000"/>
          <w:sz w:val="22"/>
          <w:szCs w:val="22"/>
        </w:rPr>
        <w:sectPr w:rsidR="006F04F2" w:rsidRPr="00EA32B7" w:rsidSect="00447D30">
          <w:pgSz w:w="15840" w:h="12240" w:orient="landscape"/>
          <w:pgMar w:top="1418" w:right="1225" w:bottom="1418" w:left="1418" w:header="227" w:footer="0" w:gutter="0"/>
          <w:cols w:space="708"/>
          <w:docGrid w:linePitch="360"/>
        </w:sectPr>
      </w:pPr>
    </w:p>
    <w:p w14:paraId="72EDDD26" w14:textId="77777777" w:rsidR="003735E1" w:rsidRPr="00EA32B7" w:rsidRDefault="003735E1">
      <w:pPr>
        <w:pStyle w:val="Ttulo1"/>
      </w:pPr>
      <w:r w:rsidRPr="00EA32B7">
        <w:lastRenderedPageBreak/>
        <w:t>JUSTIFICACIÓN</w:t>
      </w:r>
    </w:p>
    <w:p w14:paraId="0011F963" w14:textId="77777777" w:rsidR="003F69BF" w:rsidRPr="00EA32B7" w:rsidRDefault="003F69BF" w:rsidP="00A321D3">
      <w:pPr>
        <w:spacing w:after="0"/>
        <w:jc w:val="both"/>
        <w:rPr>
          <w:rFonts w:ascii="Verdana" w:hAnsi="Verdana" w:cs="Tahoma"/>
          <w:i/>
          <w:iCs/>
          <w:sz w:val="22"/>
          <w:szCs w:val="22"/>
          <w:highlight w:val="lightGray"/>
        </w:rPr>
      </w:pPr>
    </w:p>
    <w:p w14:paraId="11D51AA7" w14:textId="1D725959" w:rsidR="00A06CE0" w:rsidRPr="00EA32B7" w:rsidRDefault="003F69BF" w:rsidP="003F69BF">
      <w:pPr>
        <w:widowControl w:val="0"/>
        <w:autoSpaceDE w:val="0"/>
        <w:autoSpaceDN w:val="0"/>
        <w:adjustRightInd w:val="0"/>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Incluya </w:t>
      </w:r>
      <w:r w:rsidR="00056998">
        <w:rPr>
          <w:rFonts w:ascii="Verdana" w:hAnsi="Verdana" w:cs="Tahoma"/>
          <w:i/>
          <w:iCs/>
          <w:sz w:val="22"/>
          <w:szCs w:val="22"/>
          <w:highlight w:val="lightGray"/>
        </w:rPr>
        <w:t>de forma concreta y espec</w:t>
      </w:r>
      <w:r w:rsidR="00EF1E14">
        <w:rPr>
          <w:rFonts w:ascii="Verdana" w:hAnsi="Verdana" w:cs="Tahoma"/>
          <w:i/>
          <w:iCs/>
          <w:sz w:val="22"/>
          <w:szCs w:val="22"/>
          <w:highlight w:val="lightGray"/>
        </w:rPr>
        <w:t>í</w:t>
      </w:r>
      <w:r w:rsidR="00056998">
        <w:rPr>
          <w:rFonts w:ascii="Verdana" w:hAnsi="Verdana" w:cs="Tahoma"/>
          <w:i/>
          <w:iCs/>
          <w:sz w:val="22"/>
          <w:szCs w:val="22"/>
          <w:highlight w:val="lightGray"/>
        </w:rPr>
        <w:t>fica el sustento en materia de política pública y normativa</w:t>
      </w:r>
      <w:r w:rsidR="00C8396D">
        <w:rPr>
          <w:rFonts w:ascii="Verdana" w:hAnsi="Verdana" w:cs="Tahoma"/>
          <w:i/>
          <w:iCs/>
          <w:sz w:val="22"/>
          <w:szCs w:val="22"/>
          <w:highlight w:val="lightGray"/>
        </w:rPr>
        <w:t xml:space="preserve"> </w:t>
      </w:r>
      <w:r w:rsidRPr="00EA32B7">
        <w:rPr>
          <w:rFonts w:ascii="Verdana" w:hAnsi="Verdana" w:cs="Tahoma"/>
          <w:i/>
          <w:iCs/>
          <w:sz w:val="22"/>
          <w:szCs w:val="22"/>
          <w:highlight w:val="lightGray"/>
        </w:rPr>
        <w:t>l</w:t>
      </w:r>
      <w:r w:rsidR="00447D60" w:rsidRPr="00EA32B7">
        <w:rPr>
          <w:rFonts w:ascii="Verdana" w:hAnsi="Verdana" w:cs="Tahoma"/>
          <w:i/>
          <w:iCs/>
          <w:sz w:val="22"/>
          <w:szCs w:val="22"/>
          <w:highlight w:val="lightGray"/>
        </w:rPr>
        <w:t>os antecedentes</w:t>
      </w:r>
      <w:r w:rsidR="00C8396D">
        <w:rPr>
          <w:rFonts w:ascii="Verdana" w:hAnsi="Verdana" w:cs="Tahoma"/>
          <w:i/>
          <w:iCs/>
          <w:sz w:val="22"/>
          <w:szCs w:val="22"/>
          <w:highlight w:val="lightGray"/>
        </w:rPr>
        <w:t>. Por favor d</w:t>
      </w:r>
      <w:r w:rsidR="00B600FD">
        <w:rPr>
          <w:rFonts w:ascii="Verdana" w:hAnsi="Verdana" w:cs="Tahoma"/>
          <w:i/>
          <w:iCs/>
          <w:sz w:val="22"/>
          <w:szCs w:val="22"/>
          <w:highlight w:val="lightGray"/>
        </w:rPr>
        <w:t>é</w:t>
      </w:r>
      <w:r w:rsidR="00C8396D">
        <w:rPr>
          <w:rFonts w:ascii="Verdana" w:hAnsi="Verdana" w:cs="Tahoma"/>
          <w:i/>
          <w:iCs/>
          <w:sz w:val="22"/>
          <w:szCs w:val="22"/>
          <w:highlight w:val="lightGray"/>
        </w:rPr>
        <w:t xml:space="preserve"> prioridad a la justificación que sustenta </w:t>
      </w:r>
      <w:r w:rsidRPr="00EA32B7">
        <w:rPr>
          <w:rFonts w:ascii="Verdana" w:hAnsi="Verdana" w:cs="Tahoma"/>
          <w:i/>
          <w:iCs/>
          <w:sz w:val="22"/>
          <w:szCs w:val="22"/>
          <w:highlight w:val="lightGray"/>
        </w:rPr>
        <w:t xml:space="preserve">la necesidad de realizar </w:t>
      </w:r>
      <w:r w:rsidR="00C8396D">
        <w:rPr>
          <w:rFonts w:ascii="Verdana" w:hAnsi="Verdana" w:cs="Tahoma"/>
          <w:i/>
          <w:iCs/>
          <w:sz w:val="22"/>
          <w:szCs w:val="22"/>
          <w:highlight w:val="lightGray"/>
        </w:rPr>
        <w:t xml:space="preserve">el trámite de </w:t>
      </w:r>
      <w:r w:rsidRPr="00EA32B7">
        <w:rPr>
          <w:rFonts w:ascii="Verdana" w:hAnsi="Verdana" w:cs="Tahoma"/>
          <w:i/>
          <w:iCs/>
          <w:sz w:val="22"/>
          <w:szCs w:val="22"/>
          <w:highlight w:val="lightGray"/>
        </w:rPr>
        <w:t>la vigencia futura</w:t>
      </w:r>
      <w:r w:rsidR="00C8396D">
        <w:rPr>
          <w:rFonts w:ascii="Verdana" w:hAnsi="Verdana" w:cs="Tahoma"/>
          <w:i/>
          <w:iCs/>
          <w:sz w:val="22"/>
          <w:szCs w:val="22"/>
          <w:highlight w:val="lightGray"/>
        </w:rPr>
        <w:t xml:space="preserve"> (Se recomienda no exceder </w:t>
      </w:r>
      <w:r w:rsidR="00EF1E14">
        <w:rPr>
          <w:rFonts w:ascii="Verdana" w:hAnsi="Verdana" w:cs="Tahoma"/>
          <w:i/>
          <w:iCs/>
          <w:sz w:val="22"/>
          <w:szCs w:val="22"/>
          <w:highlight w:val="lightGray"/>
        </w:rPr>
        <w:t>2 páginas</w:t>
      </w:r>
      <w:r w:rsidR="00C8396D">
        <w:rPr>
          <w:rFonts w:ascii="Verdana" w:hAnsi="Verdana" w:cs="Tahoma"/>
          <w:i/>
          <w:iCs/>
          <w:sz w:val="22"/>
          <w:szCs w:val="22"/>
          <w:highlight w:val="lightGray"/>
        </w:rPr>
        <w:t>)</w:t>
      </w:r>
      <w:r w:rsidRPr="00EA32B7">
        <w:rPr>
          <w:rFonts w:ascii="Verdana" w:hAnsi="Verdana" w:cs="Tahoma"/>
          <w:i/>
          <w:iCs/>
          <w:sz w:val="22"/>
          <w:szCs w:val="22"/>
          <w:highlight w:val="lightGray"/>
        </w:rPr>
        <w:t>.</w:t>
      </w:r>
    </w:p>
    <w:p w14:paraId="5EC8E84A" w14:textId="631F35A2" w:rsidR="00887FC8" w:rsidRDefault="00887FC8" w:rsidP="00A321D3">
      <w:pPr>
        <w:spacing w:after="0"/>
        <w:jc w:val="both"/>
        <w:rPr>
          <w:rFonts w:ascii="Verdana" w:hAnsi="Verdana" w:cs="Tahoma"/>
          <w:b/>
          <w:bCs/>
          <w:sz w:val="22"/>
          <w:szCs w:val="22"/>
        </w:rPr>
      </w:pPr>
    </w:p>
    <w:p w14:paraId="4814E2C9" w14:textId="56FB0410" w:rsidR="00611C34" w:rsidRDefault="00C8396D" w:rsidP="00A321D3">
      <w:pPr>
        <w:spacing w:after="0"/>
        <w:jc w:val="both"/>
        <w:rPr>
          <w:rFonts w:ascii="Verdana" w:hAnsi="Verdana" w:cs="Tahoma"/>
          <w:sz w:val="22"/>
          <w:szCs w:val="22"/>
        </w:rPr>
      </w:pPr>
      <w:r>
        <w:rPr>
          <w:rFonts w:ascii="Verdana" w:hAnsi="Verdana" w:cs="Tahoma"/>
          <w:sz w:val="22"/>
          <w:szCs w:val="22"/>
        </w:rPr>
        <w:t xml:space="preserve">La Unidad para </w:t>
      </w:r>
      <w:r w:rsidR="0023235E">
        <w:rPr>
          <w:rFonts w:ascii="Verdana" w:hAnsi="Verdana" w:cs="Tahoma"/>
          <w:sz w:val="22"/>
          <w:szCs w:val="22"/>
        </w:rPr>
        <w:t xml:space="preserve">la Atención y Reparación Integral a </w:t>
      </w:r>
      <w:r>
        <w:rPr>
          <w:rFonts w:ascii="Verdana" w:hAnsi="Verdana" w:cs="Tahoma"/>
          <w:sz w:val="22"/>
          <w:szCs w:val="22"/>
        </w:rPr>
        <w:t xml:space="preserve">las Victimas, </w:t>
      </w:r>
      <w:r w:rsidR="00611C34" w:rsidRPr="00611C34">
        <w:rPr>
          <w:rFonts w:ascii="Verdana" w:hAnsi="Verdana" w:cs="Tahoma"/>
          <w:sz w:val="22"/>
          <w:szCs w:val="22"/>
        </w:rPr>
        <w:t>certifica dar estricto cumplimiento a las medidas de austeridad del gasto</w:t>
      </w:r>
      <w:r w:rsidR="00611C34">
        <w:rPr>
          <w:rFonts w:ascii="Verdana" w:hAnsi="Verdana" w:cs="Tahoma"/>
          <w:sz w:val="22"/>
          <w:szCs w:val="22"/>
        </w:rPr>
        <w:t>,</w:t>
      </w:r>
      <w:r w:rsidR="00611C34" w:rsidRPr="00611C34">
        <w:rPr>
          <w:rFonts w:ascii="Verdana" w:hAnsi="Verdana" w:cs="Tahoma"/>
          <w:sz w:val="22"/>
          <w:szCs w:val="22"/>
        </w:rPr>
        <w:t xml:space="preserve"> contenidas en i) el artículo 2.8.4.1.1 del Decreto 1068 de 2015, </w:t>
      </w:r>
      <w:proofErr w:type="spellStart"/>
      <w:r w:rsidR="00611C34" w:rsidRPr="00611C34">
        <w:rPr>
          <w:rFonts w:ascii="Verdana" w:hAnsi="Verdana" w:cs="Tahoma"/>
          <w:sz w:val="22"/>
          <w:szCs w:val="22"/>
        </w:rPr>
        <w:t>ii</w:t>
      </w:r>
      <w:proofErr w:type="spellEnd"/>
      <w:r w:rsidR="00611C34" w:rsidRPr="00611C34">
        <w:rPr>
          <w:rFonts w:ascii="Verdana" w:hAnsi="Verdana" w:cs="Tahoma"/>
          <w:sz w:val="22"/>
          <w:szCs w:val="22"/>
        </w:rPr>
        <w:t>) el Decreto</w:t>
      </w:r>
      <w:r w:rsidR="00611C34">
        <w:rPr>
          <w:rFonts w:ascii="Verdana" w:hAnsi="Verdana" w:cs="Tahoma"/>
          <w:sz w:val="22"/>
          <w:szCs w:val="22"/>
        </w:rPr>
        <w:t xml:space="preserve"> </w:t>
      </w:r>
      <w:r w:rsidR="00611C34">
        <w:rPr>
          <w:rFonts w:ascii="Verdana" w:hAnsi="Verdana" w:cs="Tahoma"/>
          <w:i/>
          <w:iCs/>
          <w:sz w:val="22"/>
          <w:szCs w:val="22"/>
          <w:highlight w:val="lightGray"/>
        </w:rPr>
        <w:t>relacionar la norma vigente para la fecha, en materia de austeridad del gasto público</w:t>
      </w:r>
      <w:r w:rsidR="00611C34" w:rsidRPr="00611C34">
        <w:rPr>
          <w:rFonts w:ascii="Verdana" w:hAnsi="Verdana" w:cs="Tahoma"/>
          <w:sz w:val="22"/>
          <w:szCs w:val="22"/>
        </w:rPr>
        <w:t xml:space="preserve">, </w:t>
      </w:r>
      <w:proofErr w:type="spellStart"/>
      <w:r w:rsidR="00611C34" w:rsidRPr="00611C34">
        <w:rPr>
          <w:rFonts w:ascii="Verdana" w:hAnsi="Verdana" w:cs="Tahoma"/>
          <w:sz w:val="22"/>
          <w:szCs w:val="22"/>
        </w:rPr>
        <w:t>iii</w:t>
      </w:r>
      <w:proofErr w:type="spellEnd"/>
      <w:r w:rsidR="00611C34" w:rsidRPr="00611C34">
        <w:rPr>
          <w:rFonts w:ascii="Verdana" w:hAnsi="Verdana" w:cs="Tahoma"/>
          <w:sz w:val="22"/>
          <w:szCs w:val="22"/>
        </w:rPr>
        <w:t xml:space="preserve">) el artículo </w:t>
      </w:r>
      <w:r w:rsidR="00611C34" w:rsidRPr="00611C34">
        <w:rPr>
          <w:rFonts w:ascii="Verdana" w:hAnsi="Verdana" w:cs="Tahoma"/>
          <w:i/>
          <w:iCs/>
          <w:sz w:val="22"/>
          <w:szCs w:val="22"/>
          <w:highlight w:val="lightGray"/>
        </w:rPr>
        <w:t>XX</w:t>
      </w:r>
      <w:r w:rsidR="00611C34" w:rsidRPr="00611C34">
        <w:rPr>
          <w:rFonts w:ascii="Verdana" w:hAnsi="Verdana" w:cs="Tahoma"/>
          <w:sz w:val="22"/>
          <w:szCs w:val="22"/>
        </w:rPr>
        <w:t xml:space="preserve"> Plan de Austeridad y Eficiencia en el Gasto Público de la Ley</w:t>
      </w:r>
      <w:r w:rsidR="00611C34" w:rsidRPr="00611C34">
        <w:rPr>
          <w:rFonts w:ascii="Verdana" w:hAnsi="Verdana" w:cs="Tahoma"/>
          <w:i/>
          <w:iCs/>
          <w:sz w:val="22"/>
          <w:szCs w:val="22"/>
          <w:highlight w:val="lightGray"/>
        </w:rPr>
        <w:t xml:space="preserve"> </w:t>
      </w:r>
      <w:r w:rsidR="00611C34">
        <w:rPr>
          <w:rFonts w:ascii="Verdana" w:hAnsi="Verdana" w:cs="Tahoma"/>
          <w:i/>
          <w:iCs/>
          <w:sz w:val="22"/>
          <w:szCs w:val="22"/>
          <w:highlight w:val="lightGray"/>
        </w:rPr>
        <w:t>XXXX</w:t>
      </w:r>
      <w:r w:rsidR="00611C34" w:rsidRPr="00611C34">
        <w:rPr>
          <w:rFonts w:ascii="Verdana" w:hAnsi="Verdana" w:cs="Tahoma"/>
          <w:i/>
          <w:iCs/>
          <w:sz w:val="22"/>
          <w:szCs w:val="22"/>
          <w:highlight w:val="lightGray"/>
        </w:rPr>
        <w:t xml:space="preserve"> de </w:t>
      </w:r>
      <w:r w:rsidR="00611C34">
        <w:rPr>
          <w:rFonts w:ascii="Verdana" w:hAnsi="Verdana" w:cs="Tahoma"/>
          <w:i/>
          <w:iCs/>
          <w:sz w:val="22"/>
          <w:szCs w:val="22"/>
          <w:highlight w:val="lightGray"/>
        </w:rPr>
        <w:t>XXXX</w:t>
      </w:r>
      <w:r w:rsidR="00611C34">
        <w:rPr>
          <w:rFonts w:ascii="Verdana" w:hAnsi="Verdana" w:cs="Tahoma"/>
          <w:sz w:val="22"/>
          <w:szCs w:val="22"/>
        </w:rPr>
        <w:t>, “</w:t>
      </w:r>
      <w:r w:rsidR="00611C34" w:rsidRPr="00611C34">
        <w:rPr>
          <w:rFonts w:ascii="Verdana" w:hAnsi="Verdana" w:cs="Tahoma"/>
          <w:sz w:val="22"/>
          <w:szCs w:val="22"/>
        </w:rPr>
        <w:t xml:space="preserve">Por medio, de la cual se expide la ley de inversión social y se dictan otras disposiciones”, iv) Directiva Presidencial No. </w:t>
      </w:r>
      <w:r w:rsidR="00611C34" w:rsidRPr="00611C34">
        <w:rPr>
          <w:rFonts w:ascii="Verdana" w:hAnsi="Verdana" w:cs="Tahoma"/>
          <w:i/>
          <w:iCs/>
          <w:sz w:val="22"/>
          <w:szCs w:val="22"/>
          <w:highlight w:val="lightGray"/>
        </w:rPr>
        <w:t>XX</w:t>
      </w:r>
      <w:r w:rsidR="00611C34" w:rsidRPr="00611C34">
        <w:rPr>
          <w:rFonts w:ascii="Verdana" w:hAnsi="Verdana" w:cs="Tahoma"/>
          <w:sz w:val="22"/>
          <w:szCs w:val="22"/>
        </w:rPr>
        <w:t xml:space="preserve"> </w:t>
      </w:r>
      <w:r w:rsidR="00611C34">
        <w:rPr>
          <w:rFonts w:ascii="Verdana" w:hAnsi="Verdana" w:cs="Tahoma"/>
          <w:sz w:val="22"/>
          <w:szCs w:val="22"/>
        </w:rPr>
        <w:t>de</w:t>
      </w:r>
      <w:r w:rsidR="00611C34" w:rsidRPr="00611C34">
        <w:rPr>
          <w:rFonts w:ascii="Verdana" w:hAnsi="Verdana" w:cs="Tahoma"/>
          <w:sz w:val="22"/>
          <w:szCs w:val="22"/>
        </w:rPr>
        <w:t xml:space="preserve"> </w:t>
      </w:r>
      <w:r w:rsidR="00611C34" w:rsidRPr="00611C34">
        <w:rPr>
          <w:rFonts w:ascii="Verdana" w:hAnsi="Verdana" w:cs="Tahoma"/>
          <w:i/>
          <w:iCs/>
          <w:sz w:val="22"/>
          <w:szCs w:val="22"/>
          <w:highlight w:val="lightGray"/>
        </w:rPr>
        <w:t>XXXX</w:t>
      </w:r>
      <w:r w:rsidR="00611C34" w:rsidRPr="00611C34">
        <w:rPr>
          <w:rFonts w:ascii="Verdana" w:hAnsi="Verdana" w:cs="Tahoma"/>
          <w:sz w:val="22"/>
          <w:szCs w:val="22"/>
        </w:rPr>
        <w:t>.</w:t>
      </w:r>
    </w:p>
    <w:p w14:paraId="7B385AD5" w14:textId="77777777" w:rsidR="00611C34" w:rsidRDefault="00611C34" w:rsidP="00A321D3">
      <w:pPr>
        <w:spacing w:after="0"/>
        <w:jc w:val="both"/>
        <w:rPr>
          <w:rFonts w:ascii="Verdana" w:hAnsi="Verdana" w:cs="Tahoma"/>
          <w:sz w:val="22"/>
          <w:szCs w:val="22"/>
        </w:rPr>
      </w:pPr>
    </w:p>
    <w:p w14:paraId="10E2563E" w14:textId="41814460" w:rsidR="003735E1" w:rsidRPr="00EA32B7" w:rsidRDefault="003735E1">
      <w:pPr>
        <w:pStyle w:val="Ttulo1"/>
      </w:pPr>
      <w:bookmarkStart w:id="2" w:name="_Hlk506449458"/>
      <w:r w:rsidRPr="00EA32B7">
        <w:t>BENEFICIOS E IMPACTO</w:t>
      </w:r>
      <w:r w:rsidR="00CD1105" w:rsidRPr="00EA32B7">
        <w:t>S</w:t>
      </w:r>
      <w:r w:rsidRPr="00EA32B7">
        <w:t xml:space="preserve"> </w:t>
      </w:r>
    </w:p>
    <w:p w14:paraId="1728F4D7" w14:textId="1945870B" w:rsidR="00CD1105" w:rsidRPr="00EA32B7" w:rsidRDefault="00CD1105" w:rsidP="00CD1105">
      <w:pPr>
        <w:rPr>
          <w:rFonts w:ascii="Verdana" w:hAnsi="Verdana"/>
          <w:sz w:val="22"/>
          <w:szCs w:val="22"/>
        </w:rPr>
      </w:pPr>
    </w:p>
    <w:p w14:paraId="1B5A678C" w14:textId="435C7610" w:rsidR="00CD1105" w:rsidRPr="00EA32B7" w:rsidRDefault="00CD1105" w:rsidP="009C4E09">
      <w:pPr>
        <w:widowControl w:val="0"/>
        <w:autoSpaceDE w:val="0"/>
        <w:autoSpaceDN w:val="0"/>
        <w:adjustRightInd w:val="0"/>
        <w:spacing w:after="0"/>
        <w:jc w:val="both"/>
        <w:rPr>
          <w:rFonts w:ascii="Verdana" w:hAnsi="Verdana"/>
          <w:sz w:val="22"/>
          <w:szCs w:val="22"/>
        </w:rPr>
      </w:pPr>
      <w:r w:rsidRPr="00EA32B7">
        <w:rPr>
          <w:rFonts w:ascii="Verdana" w:hAnsi="Verdana" w:cs="Tahoma"/>
          <w:i/>
          <w:iCs/>
          <w:sz w:val="22"/>
          <w:szCs w:val="22"/>
          <w:highlight w:val="lightGray"/>
        </w:rPr>
        <w:t>Incluya en l</w:t>
      </w:r>
      <w:r w:rsidR="0042624F">
        <w:rPr>
          <w:rFonts w:ascii="Verdana" w:hAnsi="Verdana" w:cs="Tahoma"/>
          <w:i/>
          <w:iCs/>
          <w:sz w:val="22"/>
          <w:szCs w:val="22"/>
          <w:highlight w:val="lightGray"/>
        </w:rPr>
        <w:t>a</w:t>
      </w:r>
      <w:r w:rsidRPr="00EA32B7">
        <w:rPr>
          <w:rFonts w:ascii="Verdana" w:hAnsi="Verdana" w:cs="Tahoma"/>
          <w:i/>
          <w:iCs/>
          <w:sz w:val="22"/>
          <w:szCs w:val="22"/>
          <w:highlight w:val="lightGray"/>
        </w:rPr>
        <w:t xml:space="preserve"> siguiente </w:t>
      </w:r>
      <w:r w:rsidR="0042624F">
        <w:rPr>
          <w:rFonts w:ascii="Verdana" w:hAnsi="Verdana" w:cs="Tahoma"/>
          <w:i/>
          <w:iCs/>
          <w:sz w:val="22"/>
          <w:szCs w:val="22"/>
          <w:highlight w:val="lightGray"/>
        </w:rPr>
        <w:t>tabla</w:t>
      </w:r>
      <w:r w:rsidR="00B600FD">
        <w:rPr>
          <w:rFonts w:ascii="Verdana" w:hAnsi="Verdana" w:cs="Tahoma"/>
          <w:i/>
          <w:iCs/>
          <w:sz w:val="22"/>
          <w:szCs w:val="22"/>
          <w:highlight w:val="lightGray"/>
        </w:rPr>
        <w:t xml:space="preserve"> la descripción de</w:t>
      </w:r>
      <w:r w:rsidRPr="00EA32B7">
        <w:rPr>
          <w:rFonts w:ascii="Verdana" w:hAnsi="Verdana" w:cs="Tahoma"/>
          <w:i/>
          <w:iCs/>
          <w:sz w:val="22"/>
          <w:szCs w:val="22"/>
          <w:highlight w:val="lightGray"/>
        </w:rPr>
        <w:t xml:space="preserve"> los beneficios que se </w:t>
      </w:r>
      <w:r w:rsidRPr="0082317F">
        <w:rPr>
          <w:rFonts w:ascii="Verdana" w:hAnsi="Verdana" w:cs="Tahoma"/>
          <w:b/>
          <w:bCs/>
          <w:i/>
          <w:iCs/>
          <w:sz w:val="22"/>
          <w:szCs w:val="22"/>
          <w:highlight w:val="lightGray"/>
        </w:rPr>
        <w:t>obtendrían</w:t>
      </w:r>
      <w:r w:rsidRPr="00EA32B7">
        <w:rPr>
          <w:rFonts w:ascii="Verdana" w:hAnsi="Verdana" w:cs="Tahoma"/>
          <w:i/>
          <w:iCs/>
          <w:sz w:val="22"/>
          <w:szCs w:val="22"/>
          <w:highlight w:val="lightGray"/>
        </w:rPr>
        <w:t xml:space="preserve"> con la aprobación de la vigencia futura y los impactos derivados de una </w:t>
      </w:r>
      <w:r w:rsidRPr="0082317F">
        <w:rPr>
          <w:rFonts w:ascii="Verdana" w:hAnsi="Verdana" w:cs="Tahoma"/>
          <w:b/>
          <w:bCs/>
          <w:i/>
          <w:iCs/>
          <w:sz w:val="22"/>
          <w:szCs w:val="22"/>
          <w:highlight w:val="lightGray"/>
        </w:rPr>
        <w:t>posible</w:t>
      </w:r>
      <w:r w:rsidRPr="00EA32B7">
        <w:rPr>
          <w:rFonts w:ascii="Verdana" w:hAnsi="Verdana" w:cs="Tahoma"/>
          <w:i/>
          <w:iCs/>
          <w:sz w:val="22"/>
          <w:szCs w:val="22"/>
          <w:highlight w:val="lightGray"/>
        </w:rPr>
        <w:t xml:space="preserve"> negación</w:t>
      </w:r>
      <w:r w:rsidR="00F16D06" w:rsidRPr="00EA32B7">
        <w:rPr>
          <w:rFonts w:ascii="Verdana" w:hAnsi="Verdana" w:cs="Tahoma"/>
          <w:i/>
          <w:iCs/>
          <w:sz w:val="22"/>
          <w:szCs w:val="22"/>
        </w:rPr>
        <w:t>.</w:t>
      </w:r>
    </w:p>
    <w:p w14:paraId="6E0D7A19" w14:textId="38EB53FE" w:rsidR="006F04F2" w:rsidRPr="00EA32B7" w:rsidRDefault="006F04F2" w:rsidP="00A321D3">
      <w:pPr>
        <w:pStyle w:val="Prrafodelista"/>
        <w:spacing w:after="0"/>
        <w:ind w:left="142"/>
        <w:rPr>
          <w:rFonts w:ascii="Verdana" w:hAnsi="Verdana" w:cs="Tahoma"/>
          <w:b/>
          <w:sz w:val="22"/>
          <w:szCs w:val="22"/>
        </w:rPr>
      </w:pPr>
    </w:p>
    <w:tbl>
      <w:tblPr>
        <w:tblStyle w:val="Tablaconcuadrcula"/>
        <w:tblW w:w="0" w:type="auto"/>
        <w:tblInd w:w="142" w:type="dxa"/>
        <w:tblLook w:val="04A0" w:firstRow="1" w:lastRow="0" w:firstColumn="1" w:lastColumn="0" w:noHBand="0" w:noVBand="1"/>
      </w:tblPr>
      <w:tblGrid>
        <w:gridCol w:w="3081"/>
        <w:gridCol w:w="3087"/>
        <w:gridCol w:w="3084"/>
      </w:tblGrid>
      <w:tr w:rsidR="001A73DF" w:rsidRPr="007D178D" w14:paraId="1A1BADA4" w14:textId="77777777" w:rsidTr="00452FDE">
        <w:tc>
          <w:tcPr>
            <w:tcW w:w="3131" w:type="dxa"/>
            <w:shd w:val="clear" w:color="auto" w:fill="D9D9D9" w:themeFill="background1" w:themeFillShade="D9"/>
            <w:vAlign w:val="center"/>
          </w:tcPr>
          <w:p w14:paraId="0F325036" w14:textId="7A71E3D9"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ASPECTO</w:t>
            </w:r>
            <w:r w:rsidR="0082317F" w:rsidRPr="00EA32B7">
              <w:rPr>
                <w:rStyle w:val="Refdenotaalpie"/>
                <w:rFonts w:ascii="Verdana" w:eastAsia="Times New Roman" w:hAnsi="Verdana" w:cs="Calibri"/>
                <w:b/>
                <w:bCs/>
                <w:sz w:val="20"/>
                <w:szCs w:val="20"/>
                <w:lang w:val="es-CO" w:eastAsia="es-CO"/>
              </w:rPr>
              <w:footnoteReference w:id="5"/>
            </w:r>
          </w:p>
        </w:tc>
        <w:tc>
          <w:tcPr>
            <w:tcW w:w="3131" w:type="dxa"/>
            <w:shd w:val="clear" w:color="auto" w:fill="D9D9D9" w:themeFill="background1" w:themeFillShade="D9"/>
            <w:vAlign w:val="center"/>
          </w:tcPr>
          <w:p w14:paraId="183BD7B9" w14:textId="2587F141"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BENEFICIOS CON VIGENCIAS FUTURAS</w:t>
            </w:r>
          </w:p>
        </w:tc>
        <w:tc>
          <w:tcPr>
            <w:tcW w:w="3132" w:type="dxa"/>
            <w:shd w:val="clear" w:color="auto" w:fill="D9D9D9" w:themeFill="background1" w:themeFillShade="D9"/>
            <w:vAlign w:val="center"/>
          </w:tcPr>
          <w:p w14:paraId="4ACF9F36" w14:textId="2C68D87C"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 xml:space="preserve">IMPACTOS </w:t>
            </w:r>
            <w:r w:rsidR="005E0195">
              <w:rPr>
                <w:rFonts w:ascii="Verdana" w:hAnsi="Verdana" w:cs="Tahoma"/>
                <w:b/>
                <w:sz w:val="20"/>
                <w:szCs w:val="20"/>
              </w:rPr>
              <w:t>SIN</w:t>
            </w:r>
            <w:r w:rsidRPr="007D178D">
              <w:rPr>
                <w:rFonts w:ascii="Verdana" w:hAnsi="Verdana" w:cs="Tahoma"/>
                <w:b/>
                <w:sz w:val="20"/>
                <w:szCs w:val="20"/>
              </w:rPr>
              <w:t xml:space="preserve"> VIGENCIAS FUTURAS</w:t>
            </w:r>
          </w:p>
        </w:tc>
      </w:tr>
      <w:tr w:rsidR="001A73DF" w:rsidRPr="007D178D" w14:paraId="7C8126A3" w14:textId="77777777" w:rsidTr="001A73DF">
        <w:tc>
          <w:tcPr>
            <w:tcW w:w="3131" w:type="dxa"/>
            <w:vAlign w:val="center"/>
          </w:tcPr>
          <w:p w14:paraId="32E129F2" w14:textId="144575AD"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Continuidad en la prestación del servicio</w:t>
            </w:r>
          </w:p>
        </w:tc>
        <w:tc>
          <w:tcPr>
            <w:tcW w:w="3131" w:type="dxa"/>
            <w:vAlign w:val="center"/>
          </w:tcPr>
          <w:p w14:paraId="71716952" w14:textId="77777777" w:rsidR="001A73DF" w:rsidRDefault="001A73DF" w:rsidP="001A73DF">
            <w:pPr>
              <w:pStyle w:val="Prrafodelista"/>
              <w:spacing w:after="0"/>
              <w:ind w:left="0"/>
              <w:rPr>
                <w:rFonts w:ascii="Verdana" w:hAnsi="Verdana" w:cs="Tahoma"/>
                <w:b/>
                <w:sz w:val="20"/>
                <w:szCs w:val="20"/>
              </w:rPr>
            </w:pPr>
          </w:p>
          <w:p w14:paraId="5878300E" w14:textId="77777777" w:rsidR="0082317F" w:rsidRDefault="0082317F" w:rsidP="001A73DF">
            <w:pPr>
              <w:pStyle w:val="Prrafodelista"/>
              <w:spacing w:after="0"/>
              <w:ind w:left="0"/>
              <w:rPr>
                <w:rFonts w:ascii="Verdana" w:hAnsi="Verdana" w:cs="Tahoma"/>
                <w:b/>
                <w:sz w:val="20"/>
                <w:szCs w:val="20"/>
              </w:rPr>
            </w:pPr>
          </w:p>
          <w:p w14:paraId="0312F9B1" w14:textId="26E27390"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0A01A77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7CE99ADA" w14:textId="77777777" w:rsidTr="00416A34">
        <w:trPr>
          <w:trHeight w:val="622"/>
        </w:trPr>
        <w:tc>
          <w:tcPr>
            <w:tcW w:w="3131" w:type="dxa"/>
            <w:vAlign w:val="center"/>
          </w:tcPr>
          <w:p w14:paraId="47540AB1" w14:textId="1D465D7E"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Costo de los servicios</w:t>
            </w:r>
          </w:p>
        </w:tc>
        <w:tc>
          <w:tcPr>
            <w:tcW w:w="3131" w:type="dxa"/>
            <w:vAlign w:val="center"/>
          </w:tcPr>
          <w:p w14:paraId="2BD8F2EE" w14:textId="77777777" w:rsidR="001A73DF" w:rsidRDefault="001A73DF" w:rsidP="001A73DF">
            <w:pPr>
              <w:pStyle w:val="Prrafodelista"/>
              <w:spacing w:after="0"/>
              <w:ind w:left="0"/>
              <w:rPr>
                <w:rFonts w:ascii="Verdana" w:hAnsi="Verdana" w:cs="Tahoma"/>
                <w:b/>
                <w:sz w:val="20"/>
                <w:szCs w:val="20"/>
              </w:rPr>
            </w:pPr>
          </w:p>
          <w:p w14:paraId="55812F72" w14:textId="77777777" w:rsidR="0082317F" w:rsidRDefault="0082317F" w:rsidP="001A73DF">
            <w:pPr>
              <w:pStyle w:val="Prrafodelista"/>
              <w:spacing w:after="0"/>
              <w:ind w:left="0"/>
              <w:rPr>
                <w:rFonts w:ascii="Verdana" w:hAnsi="Verdana" w:cs="Tahoma"/>
                <w:b/>
                <w:sz w:val="20"/>
                <w:szCs w:val="20"/>
              </w:rPr>
            </w:pPr>
          </w:p>
          <w:p w14:paraId="7E2B0103" w14:textId="3CEC6F93"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52D2D2B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4AEAF7DC" w14:textId="77777777" w:rsidTr="001A73DF">
        <w:tc>
          <w:tcPr>
            <w:tcW w:w="3131" w:type="dxa"/>
            <w:vAlign w:val="center"/>
          </w:tcPr>
          <w:p w14:paraId="696DE698" w14:textId="2B8804A9"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Gestión, operación, funciones y mandatos legales</w:t>
            </w:r>
          </w:p>
        </w:tc>
        <w:tc>
          <w:tcPr>
            <w:tcW w:w="3131" w:type="dxa"/>
            <w:vAlign w:val="center"/>
          </w:tcPr>
          <w:p w14:paraId="7A7FDE8C" w14:textId="77777777" w:rsidR="001A73DF" w:rsidRDefault="001A73DF" w:rsidP="001A73DF">
            <w:pPr>
              <w:pStyle w:val="Prrafodelista"/>
              <w:spacing w:after="0"/>
              <w:ind w:left="0"/>
              <w:rPr>
                <w:rFonts w:ascii="Verdana" w:hAnsi="Verdana" w:cs="Tahoma"/>
                <w:b/>
                <w:sz w:val="20"/>
                <w:szCs w:val="20"/>
              </w:rPr>
            </w:pPr>
          </w:p>
          <w:p w14:paraId="395F0FB3" w14:textId="77777777" w:rsidR="0082317F" w:rsidRDefault="0082317F" w:rsidP="001A73DF">
            <w:pPr>
              <w:pStyle w:val="Prrafodelista"/>
              <w:spacing w:after="0"/>
              <w:ind w:left="0"/>
              <w:rPr>
                <w:rFonts w:ascii="Verdana" w:hAnsi="Verdana" w:cs="Tahoma"/>
                <w:b/>
                <w:sz w:val="20"/>
                <w:szCs w:val="20"/>
              </w:rPr>
            </w:pPr>
          </w:p>
          <w:p w14:paraId="383437D3" w14:textId="1689A3D6"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464E74FD" w14:textId="77777777" w:rsidR="001A73DF" w:rsidRPr="007D178D" w:rsidRDefault="001A73DF" w:rsidP="001A73DF">
            <w:pPr>
              <w:pStyle w:val="Prrafodelista"/>
              <w:spacing w:after="0"/>
              <w:ind w:left="0"/>
              <w:rPr>
                <w:rFonts w:ascii="Verdana" w:hAnsi="Verdana" w:cs="Tahoma"/>
                <w:b/>
                <w:sz w:val="20"/>
                <w:szCs w:val="20"/>
              </w:rPr>
            </w:pPr>
          </w:p>
        </w:tc>
      </w:tr>
    </w:tbl>
    <w:p w14:paraId="370203B3" w14:textId="77777777" w:rsidR="001A73DF" w:rsidRPr="00EA32B7" w:rsidRDefault="001A73DF" w:rsidP="00A321D3">
      <w:pPr>
        <w:pStyle w:val="Prrafodelista"/>
        <w:spacing w:after="0"/>
        <w:ind w:left="142"/>
        <w:rPr>
          <w:rFonts w:ascii="Verdana" w:hAnsi="Verdana" w:cs="Tahoma"/>
          <w:b/>
          <w:sz w:val="22"/>
          <w:szCs w:val="22"/>
        </w:rPr>
      </w:pPr>
    </w:p>
    <w:p w14:paraId="0EB0743B" w14:textId="3B607AA3" w:rsidR="00447D60" w:rsidRPr="00EA32B7" w:rsidRDefault="00447D60" w:rsidP="00A321D3">
      <w:pPr>
        <w:pStyle w:val="Prrafodelista"/>
        <w:spacing w:after="0"/>
        <w:ind w:left="142"/>
        <w:rPr>
          <w:rFonts w:ascii="Verdana" w:hAnsi="Verdana" w:cs="Tahoma"/>
          <w:b/>
          <w:sz w:val="22"/>
          <w:szCs w:val="22"/>
        </w:rPr>
      </w:pPr>
    </w:p>
    <w:p w14:paraId="7F4D9D3F" w14:textId="798573F7" w:rsidR="00447D60" w:rsidRPr="00EA32B7" w:rsidRDefault="00447D60" w:rsidP="00A321D3">
      <w:pPr>
        <w:pStyle w:val="Prrafodelista"/>
        <w:spacing w:after="0"/>
        <w:ind w:left="142"/>
        <w:rPr>
          <w:rFonts w:ascii="Verdana" w:hAnsi="Verdana" w:cs="Tahoma"/>
          <w:b/>
          <w:sz w:val="22"/>
          <w:szCs w:val="22"/>
        </w:rPr>
      </w:pPr>
    </w:p>
    <w:p w14:paraId="0FBED593" w14:textId="77777777" w:rsidR="00447D60" w:rsidRPr="00EA32B7" w:rsidRDefault="00447D60" w:rsidP="00A321D3">
      <w:pPr>
        <w:pStyle w:val="Prrafodelista"/>
        <w:spacing w:after="0"/>
        <w:ind w:left="142"/>
        <w:rPr>
          <w:rFonts w:ascii="Verdana" w:hAnsi="Verdana" w:cs="Tahoma"/>
          <w:b/>
          <w:sz w:val="22"/>
          <w:szCs w:val="22"/>
        </w:rPr>
      </w:pPr>
    </w:p>
    <w:p w14:paraId="25724C1E" w14:textId="211DD97D" w:rsidR="00F547E0" w:rsidRDefault="00F547E0">
      <w:pPr>
        <w:pStyle w:val="Ttulo1"/>
        <w:rPr>
          <w:rFonts w:eastAsiaTheme="minorHAnsi"/>
        </w:rPr>
        <w:sectPr w:rsidR="00F547E0" w:rsidSect="00F547E0">
          <w:headerReference w:type="default" r:id="rId12"/>
          <w:pgSz w:w="12240" w:h="15840"/>
          <w:pgMar w:top="1225" w:right="1418" w:bottom="1418" w:left="1418" w:header="709" w:footer="709" w:gutter="0"/>
          <w:cols w:space="708"/>
          <w:docGrid w:linePitch="360"/>
        </w:sectPr>
      </w:pPr>
      <w:bookmarkStart w:id="3" w:name="_Hlk506449541"/>
      <w:bookmarkEnd w:id="2"/>
    </w:p>
    <w:p w14:paraId="2CAECBCE" w14:textId="539BF318" w:rsidR="006F04F2" w:rsidRPr="00EA32B7" w:rsidRDefault="00CC0F10">
      <w:pPr>
        <w:pStyle w:val="Ttulo1"/>
        <w:rPr>
          <w:rFonts w:eastAsiaTheme="minorHAnsi"/>
        </w:rPr>
      </w:pPr>
      <w:r w:rsidRPr="00EA32B7">
        <w:rPr>
          <w:rFonts w:eastAsiaTheme="minorHAnsi"/>
        </w:rPr>
        <w:lastRenderedPageBreak/>
        <w:t>ESTIMACIÓN DE COSTOS UNITARIOS</w:t>
      </w:r>
    </w:p>
    <w:p w14:paraId="20C9C2B4" w14:textId="773F24D7" w:rsidR="000C2474" w:rsidRPr="00EA32B7" w:rsidRDefault="000C2474" w:rsidP="000C2474">
      <w:pPr>
        <w:rPr>
          <w:rFonts w:ascii="Verdana" w:hAnsi="Verdana"/>
          <w:sz w:val="22"/>
          <w:szCs w:val="22"/>
        </w:rPr>
      </w:pPr>
    </w:p>
    <w:tbl>
      <w:tblPr>
        <w:tblW w:w="5000" w:type="pct"/>
        <w:tblCellMar>
          <w:left w:w="70" w:type="dxa"/>
          <w:right w:w="70" w:type="dxa"/>
        </w:tblCellMar>
        <w:tblLook w:val="04A0" w:firstRow="1" w:lastRow="0" w:firstColumn="1" w:lastColumn="0" w:noHBand="0" w:noVBand="1"/>
      </w:tblPr>
      <w:tblGrid>
        <w:gridCol w:w="1117"/>
        <w:gridCol w:w="1059"/>
        <w:gridCol w:w="1017"/>
        <w:gridCol w:w="981"/>
        <w:gridCol w:w="726"/>
        <w:gridCol w:w="1059"/>
        <w:gridCol w:w="1017"/>
        <w:gridCol w:w="981"/>
        <w:gridCol w:w="726"/>
        <w:gridCol w:w="1059"/>
        <w:gridCol w:w="1017"/>
        <w:gridCol w:w="981"/>
        <w:gridCol w:w="726"/>
        <w:gridCol w:w="726"/>
      </w:tblGrid>
      <w:tr w:rsidR="0082317F" w:rsidRPr="00180A8C" w14:paraId="101B0C01" w14:textId="77777777" w:rsidTr="004835BA">
        <w:trPr>
          <w:trHeight w:val="634"/>
        </w:trPr>
        <w:tc>
          <w:tcPr>
            <w:tcW w:w="426" w:type="pct"/>
            <w:tcBorders>
              <w:top w:val="nil"/>
              <w:left w:val="nil"/>
              <w:bottom w:val="nil"/>
              <w:right w:val="nil"/>
            </w:tcBorders>
            <w:shd w:val="clear" w:color="auto" w:fill="auto"/>
            <w:noWrap/>
            <w:vAlign w:val="center"/>
            <w:hideMark/>
          </w:tcPr>
          <w:p w14:paraId="45367046" w14:textId="77777777" w:rsidR="000C2474" w:rsidRPr="00180A8C" w:rsidRDefault="000C2474" w:rsidP="004835BA">
            <w:pPr>
              <w:jc w:val="center"/>
              <w:rPr>
                <w:rFonts w:ascii="Verdana" w:hAnsi="Verdana"/>
                <w:b/>
                <w:bCs/>
                <w:sz w:val="15"/>
                <w:szCs w:val="15"/>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DFDD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APALANCAMIENTO</w:t>
            </w:r>
          </w:p>
        </w:tc>
        <w:tc>
          <w:tcPr>
            <w:tcW w:w="1432"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7F840A"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AÑO 1</w:t>
            </w:r>
          </w:p>
        </w:tc>
        <w:tc>
          <w:tcPr>
            <w:tcW w:w="1432"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F914D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AÑO 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0CE67"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TOTAL</w:t>
            </w:r>
          </w:p>
        </w:tc>
      </w:tr>
      <w:tr w:rsidR="0082317F" w:rsidRPr="00180A8C" w14:paraId="0D466889" w14:textId="77777777" w:rsidTr="004835BA">
        <w:trPr>
          <w:trHeight w:val="547"/>
        </w:trPr>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839E2" w14:textId="7BC0B33C" w:rsidR="000C2474" w:rsidRPr="00180A8C" w:rsidRDefault="0082317F" w:rsidP="004835BA">
            <w:pPr>
              <w:spacing w:after="0"/>
              <w:jc w:val="center"/>
              <w:rPr>
                <w:rFonts w:ascii="Verdana" w:hAnsi="Verdana"/>
                <w:b/>
                <w:bCs/>
                <w:sz w:val="15"/>
                <w:szCs w:val="15"/>
              </w:rPr>
            </w:pPr>
            <w:r>
              <w:rPr>
                <w:rFonts w:ascii="Verdana" w:hAnsi="Verdana"/>
                <w:b/>
                <w:bCs/>
                <w:sz w:val="15"/>
                <w:szCs w:val="15"/>
              </w:rPr>
              <w:t>OBJETO DEL CONTRATO</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68C183CB"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62E9E3C7"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41D42BC0"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039F3228"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0D53CE00"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63128295"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58286AE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219981B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19126855"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72393B5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18A6C78F"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5142871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27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5B53C" w14:textId="77777777" w:rsidR="000C2474" w:rsidRPr="00180A8C" w:rsidRDefault="000C2474" w:rsidP="00F547E0">
            <w:pPr>
              <w:jc w:val="center"/>
              <w:rPr>
                <w:rFonts w:ascii="Verdana" w:hAnsi="Verdana"/>
                <w:b/>
                <w:bCs/>
                <w:sz w:val="15"/>
                <w:szCs w:val="15"/>
              </w:rPr>
            </w:pPr>
          </w:p>
        </w:tc>
      </w:tr>
      <w:tr w:rsidR="0082317F" w:rsidRPr="00180A8C" w14:paraId="5C347E2D" w14:textId="77777777" w:rsidTr="00F547E0">
        <w:trPr>
          <w:trHeight w:val="394"/>
        </w:trPr>
        <w:tc>
          <w:tcPr>
            <w:tcW w:w="4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12509EA" w14:textId="0DE02639"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FA3C6C" w14:textId="6B2709B5"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EECF7C3" w14:textId="53AC5D03"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3E9EFB3" w14:textId="16792A76"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09D633F" w14:textId="415EB9B3"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0F52ABA" w14:textId="6A06D0C8"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874D5F2" w14:textId="228470CF"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5407D7C" w14:textId="4DE87B1B"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61AB172" w14:textId="6AC7A6B4"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916537C" w14:textId="085336D0"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88D7331" w14:textId="7B6A80EE"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5891304" w14:textId="3FE13394"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6AB4FBA" w14:textId="3D849E31" w:rsidR="000C2474" w:rsidRPr="00180A8C" w:rsidRDefault="000C2474" w:rsidP="00F547E0">
            <w:pPr>
              <w:jc w:val="center"/>
              <w:rPr>
                <w:rFonts w:ascii="Verdana" w:hAnsi="Verdana"/>
                <w:sz w:val="15"/>
                <w:szCs w:val="15"/>
              </w:rPr>
            </w:pPr>
          </w:p>
        </w:tc>
        <w:tc>
          <w:tcPr>
            <w:tcW w:w="27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51E7327" w14:textId="23B58715" w:rsidR="000C2474" w:rsidRPr="00180A8C" w:rsidRDefault="000C2474" w:rsidP="00F547E0">
            <w:pPr>
              <w:jc w:val="center"/>
              <w:rPr>
                <w:rFonts w:ascii="Verdana" w:hAnsi="Verdana"/>
                <w:sz w:val="15"/>
                <w:szCs w:val="15"/>
              </w:rPr>
            </w:pPr>
          </w:p>
        </w:tc>
      </w:tr>
      <w:tr w:rsidR="0082317F" w:rsidRPr="00180A8C" w14:paraId="5AA7139C" w14:textId="77777777" w:rsidTr="00F547E0">
        <w:trPr>
          <w:trHeight w:val="1153"/>
        </w:trPr>
        <w:tc>
          <w:tcPr>
            <w:tcW w:w="426" w:type="pct"/>
            <w:vMerge/>
            <w:tcBorders>
              <w:top w:val="nil"/>
              <w:left w:val="single" w:sz="4" w:space="0" w:color="auto"/>
              <w:bottom w:val="single" w:sz="4" w:space="0" w:color="auto"/>
              <w:right w:val="single" w:sz="4" w:space="0" w:color="auto"/>
            </w:tcBorders>
            <w:vAlign w:val="center"/>
            <w:hideMark/>
          </w:tcPr>
          <w:p w14:paraId="64D96A79"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03D693E7"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59F4C6A1"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1E74F3CB"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7B97C68"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71E64418"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29CF5444"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11E07ECF"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6C6D9753"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435339F9"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AE3D1CF"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40F4CF8F"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ACB8761" w14:textId="77777777" w:rsidR="000C2474" w:rsidRPr="00180A8C" w:rsidRDefault="000C2474" w:rsidP="00F547E0">
            <w:pPr>
              <w:jc w:val="center"/>
              <w:rPr>
                <w:rFonts w:ascii="Verdana" w:hAnsi="Verdana"/>
                <w:sz w:val="15"/>
                <w:szCs w:val="15"/>
              </w:rPr>
            </w:pPr>
          </w:p>
        </w:tc>
        <w:tc>
          <w:tcPr>
            <w:tcW w:w="278" w:type="pct"/>
            <w:vMerge/>
            <w:tcBorders>
              <w:top w:val="nil"/>
              <w:left w:val="single" w:sz="4" w:space="0" w:color="auto"/>
              <w:bottom w:val="single" w:sz="4" w:space="0" w:color="auto"/>
              <w:right w:val="single" w:sz="4" w:space="0" w:color="auto"/>
            </w:tcBorders>
            <w:vAlign w:val="center"/>
            <w:hideMark/>
          </w:tcPr>
          <w:p w14:paraId="3D155354" w14:textId="77777777" w:rsidR="000C2474" w:rsidRPr="00180A8C" w:rsidRDefault="000C2474" w:rsidP="00F547E0">
            <w:pPr>
              <w:jc w:val="center"/>
              <w:rPr>
                <w:rFonts w:ascii="Verdana" w:hAnsi="Verdana"/>
                <w:sz w:val="15"/>
                <w:szCs w:val="15"/>
              </w:rPr>
            </w:pPr>
          </w:p>
        </w:tc>
      </w:tr>
      <w:tr w:rsidR="0082317F" w:rsidRPr="00180A8C" w14:paraId="18F5DC2E" w14:textId="77777777" w:rsidTr="00F547E0">
        <w:trPr>
          <w:trHeight w:val="382"/>
        </w:trPr>
        <w:tc>
          <w:tcPr>
            <w:tcW w:w="4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6A8299A" w14:textId="060BFCD6"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50E24C" w14:textId="14EF46CE"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6063FEC" w14:textId="3A7C14FE"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8CF1110" w14:textId="453E2B0A"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ACE3B81" w14:textId="7D060582"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4CD692E" w14:textId="6B0E3520"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748CEB8" w14:textId="1B18F1DB"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F2F4DD9" w14:textId="27032152"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4CA51FB" w14:textId="3E221A8F"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0B7BCFC" w14:textId="3D61BCA3"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3D9EF3C" w14:textId="698E8723"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ABB828D" w14:textId="1BE34653"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68C2613" w14:textId="790D943F" w:rsidR="000C2474" w:rsidRPr="00180A8C" w:rsidRDefault="000C2474" w:rsidP="00F547E0">
            <w:pPr>
              <w:jc w:val="center"/>
              <w:rPr>
                <w:rFonts w:ascii="Verdana" w:hAnsi="Verdana"/>
                <w:sz w:val="15"/>
                <w:szCs w:val="15"/>
              </w:rPr>
            </w:pPr>
          </w:p>
        </w:tc>
        <w:tc>
          <w:tcPr>
            <w:tcW w:w="27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99D9259" w14:textId="18FD3AA3" w:rsidR="000C2474" w:rsidRPr="00180A8C" w:rsidRDefault="000C2474" w:rsidP="00F547E0">
            <w:pPr>
              <w:jc w:val="center"/>
              <w:rPr>
                <w:rFonts w:ascii="Verdana" w:hAnsi="Verdana"/>
                <w:sz w:val="15"/>
                <w:szCs w:val="15"/>
              </w:rPr>
            </w:pPr>
          </w:p>
        </w:tc>
      </w:tr>
      <w:tr w:rsidR="0082317F" w:rsidRPr="00180A8C" w14:paraId="6D2A210E" w14:textId="77777777" w:rsidTr="00947F65">
        <w:trPr>
          <w:trHeight w:val="906"/>
        </w:trPr>
        <w:tc>
          <w:tcPr>
            <w:tcW w:w="426" w:type="pct"/>
            <w:vMerge/>
            <w:tcBorders>
              <w:top w:val="nil"/>
              <w:left w:val="single" w:sz="4" w:space="0" w:color="auto"/>
              <w:bottom w:val="single" w:sz="4" w:space="0" w:color="auto"/>
              <w:right w:val="single" w:sz="4" w:space="0" w:color="auto"/>
            </w:tcBorders>
            <w:vAlign w:val="center"/>
            <w:hideMark/>
          </w:tcPr>
          <w:p w14:paraId="2B0C829D"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19FB99D4"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44916DB"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62FEBC47"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6189DF22"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01421869"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5FAF2DB0"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5E78A5F5"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55839852"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34776658"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39E0EAA"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41A581A6"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56B9ABF" w14:textId="77777777" w:rsidR="000C2474" w:rsidRPr="00180A8C" w:rsidRDefault="000C2474" w:rsidP="00F547E0">
            <w:pPr>
              <w:jc w:val="center"/>
              <w:rPr>
                <w:rFonts w:ascii="Verdana" w:hAnsi="Verdana"/>
                <w:sz w:val="15"/>
                <w:szCs w:val="15"/>
              </w:rPr>
            </w:pPr>
          </w:p>
        </w:tc>
        <w:tc>
          <w:tcPr>
            <w:tcW w:w="278" w:type="pct"/>
            <w:vMerge/>
            <w:tcBorders>
              <w:top w:val="nil"/>
              <w:left w:val="single" w:sz="4" w:space="0" w:color="auto"/>
              <w:bottom w:val="single" w:sz="4" w:space="0" w:color="auto"/>
              <w:right w:val="single" w:sz="4" w:space="0" w:color="auto"/>
            </w:tcBorders>
            <w:vAlign w:val="center"/>
            <w:hideMark/>
          </w:tcPr>
          <w:p w14:paraId="0C1C31E9" w14:textId="77777777" w:rsidR="000C2474" w:rsidRPr="00180A8C" w:rsidRDefault="000C2474" w:rsidP="00F547E0">
            <w:pPr>
              <w:jc w:val="center"/>
              <w:rPr>
                <w:rFonts w:ascii="Verdana" w:hAnsi="Verdana"/>
                <w:sz w:val="15"/>
                <w:szCs w:val="15"/>
              </w:rPr>
            </w:pPr>
          </w:p>
        </w:tc>
      </w:tr>
      <w:tr w:rsidR="0082317F" w:rsidRPr="00180A8C" w14:paraId="18962025" w14:textId="77777777" w:rsidTr="00947F65">
        <w:trPr>
          <w:trHeight w:val="1556"/>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14:paraId="0442F89F" w14:textId="493A04F1" w:rsidR="00F547E0" w:rsidRPr="00180A8C" w:rsidRDefault="00F547E0" w:rsidP="00F547E0">
            <w:pP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vAlign w:val="center"/>
            <w:hideMark/>
          </w:tcPr>
          <w:p w14:paraId="184899D8" w14:textId="545BB2B6"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vAlign w:val="center"/>
            <w:hideMark/>
          </w:tcPr>
          <w:p w14:paraId="3442C225" w14:textId="5CE3D5F1"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001ED4A5" w14:textId="2B9378FC"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39D07131" w14:textId="53952DBE" w:rsidR="000C2474" w:rsidRPr="00180A8C" w:rsidRDefault="000C2474" w:rsidP="00F547E0">
            <w:pPr>
              <w:jc w:val="cente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noWrap/>
            <w:vAlign w:val="center"/>
            <w:hideMark/>
          </w:tcPr>
          <w:p w14:paraId="0C9347F0" w14:textId="1D08B5D5"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noWrap/>
            <w:vAlign w:val="center"/>
            <w:hideMark/>
          </w:tcPr>
          <w:p w14:paraId="093B699A" w14:textId="72345DC1"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474F0140" w14:textId="5DFDA9DA"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vAlign w:val="center"/>
            <w:hideMark/>
          </w:tcPr>
          <w:p w14:paraId="3CEFD8F4" w14:textId="6769EA08" w:rsidR="000C2474" w:rsidRPr="00180A8C" w:rsidRDefault="000C2474" w:rsidP="00F547E0">
            <w:pPr>
              <w:jc w:val="cente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noWrap/>
            <w:vAlign w:val="center"/>
            <w:hideMark/>
          </w:tcPr>
          <w:p w14:paraId="5862E746" w14:textId="65442CF0"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noWrap/>
            <w:vAlign w:val="center"/>
            <w:hideMark/>
          </w:tcPr>
          <w:p w14:paraId="654F5214" w14:textId="037CF2F2"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2F0CA774" w14:textId="6B80D5C6"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1380CCFC" w14:textId="4895FF0C" w:rsidR="000C2474" w:rsidRPr="00180A8C" w:rsidRDefault="000C2474" w:rsidP="00F547E0">
            <w:pPr>
              <w:jc w:val="center"/>
              <w:rPr>
                <w:rFonts w:ascii="Verdana" w:hAnsi="Verdana"/>
                <w:sz w:val="15"/>
                <w:szCs w:val="15"/>
              </w:rPr>
            </w:pP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14:paraId="4F4489BB" w14:textId="3D663B69" w:rsidR="000C2474" w:rsidRPr="00180A8C" w:rsidRDefault="000C2474" w:rsidP="00F547E0">
            <w:pPr>
              <w:jc w:val="center"/>
              <w:rPr>
                <w:rFonts w:ascii="Verdana" w:hAnsi="Verdana"/>
                <w:sz w:val="15"/>
                <w:szCs w:val="15"/>
              </w:rPr>
            </w:pPr>
          </w:p>
        </w:tc>
      </w:tr>
    </w:tbl>
    <w:p w14:paraId="2CDED379" w14:textId="77777777" w:rsidR="00F547E0" w:rsidRDefault="00F547E0" w:rsidP="00C63507">
      <w:pPr>
        <w:ind w:left="708" w:hanging="708"/>
        <w:jc w:val="center"/>
        <w:rPr>
          <w:sz w:val="18"/>
          <w:szCs w:val="18"/>
        </w:rPr>
        <w:sectPr w:rsidR="00F547E0" w:rsidSect="00F547E0">
          <w:pgSz w:w="15840" w:h="12240" w:orient="landscape"/>
          <w:pgMar w:top="1418" w:right="1418" w:bottom="1418" w:left="1225" w:header="709" w:footer="709" w:gutter="0"/>
          <w:cols w:space="708"/>
          <w:docGrid w:linePitch="360"/>
        </w:sectPr>
      </w:pPr>
    </w:p>
    <w:p w14:paraId="013CC218" w14:textId="0A589AAB" w:rsidR="0055253B" w:rsidRPr="00EA32B7" w:rsidRDefault="000C2474">
      <w:pPr>
        <w:pStyle w:val="Ttulo1"/>
        <w:rPr>
          <w:rFonts w:eastAsiaTheme="minorHAnsi"/>
        </w:rPr>
      </w:pPr>
      <w:r w:rsidRPr="00EA32B7">
        <w:rPr>
          <w:rFonts w:eastAsiaTheme="minorHAnsi"/>
        </w:rPr>
        <w:lastRenderedPageBreak/>
        <w:t>CONTRATO VIGENCIA ANTERIOR VS SIGUIENTE VIGENCIA</w:t>
      </w:r>
    </w:p>
    <w:p w14:paraId="12EED69B" w14:textId="77777777" w:rsidR="0055253B" w:rsidRPr="00EA32B7" w:rsidRDefault="0055253B" w:rsidP="0055253B">
      <w:pPr>
        <w:spacing w:after="0"/>
        <w:rPr>
          <w:rFonts w:ascii="Verdana" w:eastAsia="Calibri" w:hAnsi="Verdana" w:cs="Tahoma"/>
          <w:bCs/>
          <w:color w:val="FF0000"/>
          <w:sz w:val="22"/>
          <w:szCs w:val="22"/>
          <w:lang w:eastAsia="es-ES"/>
        </w:rPr>
      </w:pPr>
    </w:p>
    <w:p w14:paraId="6FABC183" w14:textId="35A90E15" w:rsidR="0055253B" w:rsidRPr="00EA32B7" w:rsidRDefault="0055253B" w:rsidP="0055253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De acuerdo con la estimación de costos, diligencie l</w:t>
      </w:r>
      <w:r w:rsidR="0042624F">
        <w:rPr>
          <w:rFonts w:ascii="Verdana" w:hAnsi="Verdana" w:cs="Tahoma"/>
          <w:i/>
          <w:iCs/>
          <w:sz w:val="22"/>
          <w:szCs w:val="22"/>
          <w:highlight w:val="lightGray"/>
        </w:rPr>
        <w:t>a</w:t>
      </w:r>
      <w:r w:rsidRPr="00EA32B7">
        <w:rPr>
          <w:rFonts w:ascii="Verdana" w:hAnsi="Verdana" w:cs="Tahoma"/>
          <w:i/>
          <w:iCs/>
          <w:sz w:val="22"/>
          <w:szCs w:val="22"/>
          <w:highlight w:val="lightGray"/>
        </w:rPr>
        <w:t xml:space="preserve"> </w:t>
      </w:r>
      <w:r w:rsidR="005E0195">
        <w:rPr>
          <w:rFonts w:ascii="Verdana" w:hAnsi="Verdana" w:cs="Tahoma"/>
          <w:i/>
          <w:iCs/>
          <w:sz w:val="22"/>
          <w:szCs w:val="22"/>
          <w:highlight w:val="lightGray"/>
        </w:rPr>
        <w:t xml:space="preserve">siguiente </w:t>
      </w:r>
      <w:r w:rsidR="0042624F">
        <w:rPr>
          <w:rFonts w:ascii="Verdana" w:hAnsi="Verdana" w:cs="Tahoma"/>
          <w:i/>
          <w:iCs/>
          <w:sz w:val="22"/>
          <w:szCs w:val="22"/>
          <w:highlight w:val="lightGray"/>
        </w:rPr>
        <w:t xml:space="preserve">tabla </w:t>
      </w:r>
      <w:r w:rsidRPr="00EA32B7">
        <w:rPr>
          <w:rFonts w:ascii="Verdana" w:hAnsi="Verdana" w:cs="Tahoma"/>
          <w:i/>
          <w:iCs/>
          <w:sz w:val="22"/>
          <w:szCs w:val="22"/>
          <w:highlight w:val="lightGray"/>
        </w:rPr>
        <w:t>comparativ</w:t>
      </w:r>
      <w:r w:rsidR="0042624F">
        <w:rPr>
          <w:rFonts w:ascii="Verdana" w:hAnsi="Verdana" w:cs="Tahoma"/>
          <w:i/>
          <w:iCs/>
          <w:sz w:val="22"/>
          <w:szCs w:val="22"/>
          <w:highlight w:val="lightGray"/>
        </w:rPr>
        <w:t>a</w:t>
      </w:r>
      <w:r w:rsidR="005E0195">
        <w:rPr>
          <w:rFonts w:ascii="Verdana" w:hAnsi="Verdana" w:cs="Tahoma"/>
          <w:i/>
          <w:iCs/>
          <w:sz w:val="22"/>
          <w:szCs w:val="22"/>
          <w:highlight w:val="lightGray"/>
        </w:rPr>
        <w:t xml:space="preserve"> con el </w:t>
      </w:r>
      <w:r w:rsidR="00DC5D05">
        <w:rPr>
          <w:rFonts w:ascii="Verdana" w:hAnsi="Verdana" w:cs="Tahoma"/>
          <w:i/>
          <w:iCs/>
          <w:sz w:val="22"/>
          <w:szCs w:val="22"/>
          <w:highlight w:val="lightGray"/>
        </w:rPr>
        <w:t xml:space="preserve">fin </w:t>
      </w:r>
      <w:r w:rsidR="005E0195">
        <w:rPr>
          <w:rFonts w:ascii="Verdana" w:hAnsi="Verdana" w:cs="Tahoma"/>
          <w:i/>
          <w:iCs/>
          <w:sz w:val="22"/>
          <w:szCs w:val="22"/>
          <w:highlight w:val="lightGray"/>
        </w:rPr>
        <w:t xml:space="preserve">de </w:t>
      </w:r>
      <w:r w:rsidRPr="00EA32B7">
        <w:rPr>
          <w:rFonts w:ascii="Verdana" w:hAnsi="Verdana" w:cs="Tahoma"/>
          <w:i/>
          <w:iCs/>
          <w:sz w:val="22"/>
          <w:szCs w:val="22"/>
          <w:highlight w:val="lightGray"/>
        </w:rPr>
        <w:t>medir la variación porcentual</w:t>
      </w:r>
      <w:r w:rsidR="005E0195">
        <w:rPr>
          <w:rFonts w:ascii="Verdana" w:hAnsi="Verdana" w:cs="Tahoma"/>
          <w:i/>
          <w:iCs/>
          <w:sz w:val="22"/>
          <w:szCs w:val="22"/>
          <w:highlight w:val="lightGray"/>
        </w:rPr>
        <w:t>.</w:t>
      </w:r>
    </w:p>
    <w:p w14:paraId="0B5032F5"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2042"/>
        <w:gridCol w:w="2411"/>
        <w:gridCol w:w="2452"/>
      </w:tblGrid>
      <w:tr w:rsidR="009274CC" w:rsidRPr="005E0195" w14:paraId="6A53BF34" w14:textId="77777777" w:rsidTr="00D943EC">
        <w:trPr>
          <w:trHeight w:val="743"/>
        </w:trPr>
        <w:tc>
          <w:tcPr>
            <w:tcW w:w="1325" w:type="pct"/>
            <w:shd w:val="clear" w:color="auto" w:fill="D9D9D9" w:themeFill="background1" w:themeFillShade="D9"/>
            <w:noWrap/>
            <w:vAlign w:val="center"/>
            <w:hideMark/>
          </w:tcPr>
          <w:p w14:paraId="78B6E03B" w14:textId="7A9AB517" w:rsidR="00A9139E" w:rsidRPr="005E0195" w:rsidRDefault="009274CC" w:rsidP="009274CC">
            <w:pPr>
              <w:spacing w:after="0"/>
              <w:jc w:val="center"/>
              <w:rPr>
                <w:rFonts w:ascii="Verdana" w:eastAsia="Times New Roman" w:hAnsi="Verdana"/>
                <w:b/>
                <w:bCs/>
                <w:sz w:val="18"/>
                <w:szCs w:val="18"/>
                <w:lang w:val="es-CO" w:eastAsia="es-CO"/>
              </w:rPr>
            </w:pPr>
            <w:r w:rsidRPr="005E0195">
              <w:rPr>
                <w:rFonts w:ascii="Verdana" w:eastAsia="Times New Roman" w:hAnsi="Verdana"/>
                <w:b/>
                <w:bCs/>
                <w:sz w:val="18"/>
                <w:szCs w:val="18"/>
                <w:lang w:val="es-CO" w:eastAsia="es-CO"/>
              </w:rPr>
              <w:t>DETALLE</w:t>
            </w:r>
          </w:p>
        </w:tc>
        <w:tc>
          <w:tcPr>
            <w:tcW w:w="1087" w:type="pct"/>
            <w:shd w:val="clear" w:color="auto" w:fill="D9D9D9" w:themeFill="background1" w:themeFillShade="D9"/>
            <w:vAlign w:val="center"/>
            <w:hideMark/>
          </w:tcPr>
          <w:p w14:paraId="1AC53E28" w14:textId="0BC58211"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 xml:space="preserve">CONTRATO </w:t>
            </w:r>
            <w:r w:rsidR="005E0195" w:rsidRPr="005E0195">
              <w:rPr>
                <w:rFonts w:ascii="Verdana" w:eastAsia="Times New Roman" w:hAnsi="Verdana" w:cs="Calibri"/>
                <w:b/>
                <w:bCs/>
                <w:color w:val="000000"/>
                <w:sz w:val="18"/>
                <w:szCs w:val="18"/>
                <w:lang w:val="es-CO" w:eastAsia="es-CO"/>
              </w:rPr>
              <w:t xml:space="preserve">VIGENTE Y/O </w:t>
            </w:r>
            <w:r w:rsidRPr="005E0195">
              <w:rPr>
                <w:rFonts w:ascii="Verdana" w:eastAsia="Times New Roman" w:hAnsi="Verdana" w:cs="Calibri"/>
                <w:b/>
                <w:bCs/>
                <w:color w:val="000000"/>
                <w:sz w:val="18"/>
                <w:szCs w:val="18"/>
                <w:lang w:val="es-CO" w:eastAsia="es-CO"/>
              </w:rPr>
              <w:t>ANTERIOR</w:t>
            </w:r>
          </w:p>
        </w:tc>
        <w:tc>
          <w:tcPr>
            <w:tcW w:w="1283" w:type="pct"/>
            <w:shd w:val="clear" w:color="auto" w:fill="D9D9D9" w:themeFill="background1" w:themeFillShade="D9"/>
            <w:vAlign w:val="center"/>
            <w:hideMark/>
          </w:tcPr>
          <w:p w14:paraId="1BEE4EC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proofErr w:type="gramStart"/>
            <w:r w:rsidRPr="005E0195">
              <w:rPr>
                <w:rFonts w:ascii="Verdana" w:eastAsia="Times New Roman" w:hAnsi="Verdana" w:cs="Calibri"/>
                <w:b/>
                <w:bCs/>
                <w:color w:val="000000"/>
                <w:sz w:val="18"/>
                <w:szCs w:val="18"/>
                <w:lang w:val="es-CO" w:eastAsia="es-CO"/>
              </w:rPr>
              <w:t>CONTRATO A SUSCRIBIR</w:t>
            </w:r>
            <w:proofErr w:type="gramEnd"/>
            <w:r w:rsidRPr="005E0195">
              <w:rPr>
                <w:rFonts w:ascii="Verdana" w:eastAsia="Times New Roman" w:hAnsi="Verdana" w:cs="Calibri"/>
                <w:b/>
                <w:bCs/>
                <w:color w:val="000000"/>
                <w:sz w:val="18"/>
                <w:szCs w:val="18"/>
                <w:lang w:val="es-CO" w:eastAsia="es-CO"/>
              </w:rPr>
              <w:t xml:space="preserve"> CON VIGENCIA FUTURA</w:t>
            </w:r>
          </w:p>
        </w:tc>
        <w:tc>
          <w:tcPr>
            <w:tcW w:w="1305" w:type="pct"/>
            <w:shd w:val="clear" w:color="auto" w:fill="D9D9D9" w:themeFill="background1" w:themeFillShade="D9"/>
            <w:vAlign w:val="center"/>
            <w:hideMark/>
          </w:tcPr>
          <w:p w14:paraId="20514F16" w14:textId="22F3E72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VARIACIÓN %</w:t>
            </w:r>
            <w:r w:rsidRPr="005E0195">
              <w:rPr>
                <w:rFonts w:ascii="Verdana" w:eastAsia="Times New Roman" w:hAnsi="Verdana" w:cs="Calibri"/>
                <w:b/>
                <w:bCs/>
                <w:color w:val="000000"/>
                <w:sz w:val="18"/>
                <w:szCs w:val="18"/>
                <w:lang w:val="es-CO" w:eastAsia="es-CO"/>
              </w:rPr>
              <w:br/>
              <w:t>(VALOR MES CONTRATO VF/VALOR MES CONTRATO ACTUAL-1)</w:t>
            </w:r>
          </w:p>
        </w:tc>
      </w:tr>
      <w:tr w:rsidR="00A9139E" w:rsidRPr="005E0195" w14:paraId="1D60BC32" w14:textId="77777777" w:rsidTr="00D943EC">
        <w:trPr>
          <w:trHeight w:val="85"/>
        </w:trPr>
        <w:tc>
          <w:tcPr>
            <w:tcW w:w="1325" w:type="pct"/>
            <w:shd w:val="clear" w:color="auto" w:fill="auto"/>
            <w:vAlign w:val="center"/>
            <w:hideMark/>
          </w:tcPr>
          <w:p w14:paraId="29DB2148"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NÚMERO DEL CONTRATO</w:t>
            </w:r>
          </w:p>
        </w:tc>
        <w:tc>
          <w:tcPr>
            <w:tcW w:w="1087" w:type="pct"/>
            <w:shd w:val="clear" w:color="auto" w:fill="auto"/>
            <w:vAlign w:val="center"/>
            <w:hideMark/>
          </w:tcPr>
          <w:p w14:paraId="56989681" w14:textId="685FF560" w:rsidR="00A9139E" w:rsidRPr="005E0195" w:rsidRDefault="00A9139E" w:rsidP="009274CC">
            <w:pPr>
              <w:spacing w:after="0"/>
              <w:jc w:val="center"/>
              <w:rPr>
                <w:rFonts w:ascii="Verdana" w:eastAsia="Times New Roman" w:hAnsi="Verdana" w:cs="Calibri"/>
                <w:b/>
                <w:bCs/>
                <w:color w:val="000000"/>
                <w:sz w:val="18"/>
                <w:szCs w:val="18"/>
                <w:lang w:val="es-CO" w:eastAsia="es-CO"/>
              </w:rPr>
            </w:pPr>
          </w:p>
        </w:tc>
        <w:tc>
          <w:tcPr>
            <w:tcW w:w="1283" w:type="pct"/>
            <w:shd w:val="clear" w:color="auto" w:fill="auto"/>
            <w:vAlign w:val="center"/>
            <w:hideMark/>
          </w:tcPr>
          <w:p w14:paraId="36D2BA6A" w14:textId="77777777" w:rsidR="00A9139E" w:rsidRPr="005E0195" w:rsidRDefault="00A9139E" w:rsidP="009274CC">
            <w:pPr>
              <w:spacing w:after="0"/>
              <w:jc w:val="center"/>
              <w:rPr>
                <w:rFonts w:ascii="Verdana" w:eastAsia="Times New Roman" w:hAnsi="Verdana" w:cs="Calibri"/>
                <w:color w:val="000000"/>
                <w:sz w:val="18"/>
                <w:szCs w:val="18"/>
                <w:lang w:val="es-CO" w:eastAsia="es-CO"/>
              </w:rPr>
            </w:pPr>
            <w:r w:rsidRPr="005E0195">
              <w:rPr>
                <w:rFonts w:ascii="Verdana" w:eastAsia="Times New Roman" w:hAnsi="Verdana" w:cs="Calibri"/>
                <w:color w:val="000000"/>
                <w:sz w:val="18"/>
                <w:szCs w:val="18"/>
                <w:lang w:eastAsia="es-CO"/>
              </w:rPr>
              <w:t>N/A</w:t>
            </w:r>
          </w:p>
        </w:tc>
        <w:tc>
          <w:tcPr>
            <w:tcW w:w="1305" w:type="pct"/>
            <w:vMerge w:val="restart"/>
            <w:shd w:val="clear" w:color="auto" w:fill="auto"/>
            <w:vAlign w:val="center"/>
            <w:hideMark/>
          </w:tcPr>
          <w:p w14:paraId="7F3EE1EF" w14:textId="445551B9"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2A6E7F58" w14:textId="182CFBA1"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6C180DA3" w14:textId="10BE05A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71D008AB" w14:textId="64EC0AB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54E97C09" w14:textId="4E651FD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C483F1C" w14:textId="188489B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AA9E6D9" w14:textId="2FA464A3"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4D464F65" w14:textId="50B5804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2B8811A" w14:textId="77777777" w:rsidTr="009274CC">
        <w:trPr>
          <w:trHeight w:val="255"/>
        </w:trPr>
        <w:tc>
          <w:tcPr>
            <w:tcW w:w="1325" w:type="pct"/>
            <w:shd w:val="clear" w:color="auto" w:fill="auto"/>
            <w:vAlign w:val="center"/>
            <w:hideMark/>
          </w:tcPr>
          <w:p w14:paraId="23209039" w14:textId="2A91DC48" w:rsidR="00A9139E" w:rsidRPr="005E0195" w:rsidRDefault="009274CC"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OBJETO CONTRATO</w:t>
            </w:r>
          </w:p>
        </w:tc>
        <w:tc>
          <w:tcPr>
            <w:tcW w:w="1087" w:type="pct"/>
            <w:shd w:val="clear" w:color="auto" w:fill="auto"/>
            <w:vAlign w:val="center"/>
            <w:hideMark/>
          </w:tcPr>
          <w:p w14:paraId="3349AE2E" w14:textId="5E0807E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2CABDB87" w14:textId="7524F5E5"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8118217" w14:textId="5A9773B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9274CC" w:rsidRPr="005E0195" w14:paraId="47C1152D" w14:textId="77777777" w:rsidTr="009274CC">
        <w:trPr>
          <w:trHeight w:val="255"/>
        </w:trPr>
        <w:tc>
          <w:tcPr>
            <w:tcW w:w="1325" w:type="pct"/>
            <w:shd w:val="clear" w:color="auto" w:fill="auto"/>
            <w:vAlign w:val="center"/>
          </w:tcPr>
          <w:p w14:paraId="37FA464A" w14:textId="7553DC06" w:rsidR="009274CC" w:rsidRPr="005E0195" w:rsidRDefault="009274CC"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t>FECHA DE INICIO</w:t>
            </w:r>
          </w:p>
        </w:tc>
        <w:tc>
          <w:tcPr>
            <w:tcW w:w="1087" w:type="pct"/>
            <w:shd w:val="clear" w:color="auto" w:fill="auto"/>
            <w:vAlign w:val="center"/>
          </w:tcPr>
          <w:p w14:paraId="17675BBA"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tcPr>
          <w:p w14:paraId="7336B60D"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tcPr>
          <w:p w14:paraId="14F2F581"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r>
      <w:tr w:rsidR="00A9139E" w:rsidRPr="005E0195" w14:paraId="6FD58D8B" w14:textId="77777777" w:rsidTr="00D943EC">
        <w:trPr>
          <w:trHeight w:val="85"/>
        </w:trPr>
        <w:tc>
          <w:tcPr>
            <w:tcW w:w="1325" w:type="pct"/>
            <w:shd w:val="clear" w:color="auto" w:fill="auto"/>
            <w:vAlign w:val="center"/>
            <w:hideMark/>
          </w:tcPr>
          <w:p w14:paraId="6B3D86A1"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FECHA DE FINALIZACIÓN</w:t>
            </w:r>
          </w:p>
        </w:tc>
        <w:tc>
          <w:tcPr>
            <w:tcW w:w="1087" w:type="pct"/>
            <w:shd w:val="clear" w:color="auto" w:fill="auto"/>
            <w:vAlign w:val="center"/>
            <w:hideMark/>
          </w:tcPr>
          <w:p w14:paraId="3262B391" w14:textId="25FA5A7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F8F9CDE" w14:textId="106E307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1381A64D" w14:textId="422EFA01"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13AEDE26" w14:textId="77777777" w:rsidTr="00D943EC">
        <w:trPr>
          <w:trHeight w:val="85"/>
        </w:trPr>
        <w:tc>
          <w:tcPr>
            <w:tcW w:w="1325" w:type="pct"/>
            <w:shd w:val="clear" w:color="auto" w:fill="auto"/>
            <w:vAlign w:val="center"/>
            <w:hideMark/>
          </w:tcPr>
          <w:p w14:paraId="6EA408D3"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DURACIÓN EN MESES ((FECHA FINAL-FECHA DE INICIO) /30)</w:t>
            </w:r>
          </w:p>
        </w:tc>
        <w:tc>
          <w:tcPr>
            <w:tcW w:w="1087" w:type="pct"/>
            <w:shd w:val="clear" w:color="auto" w:fill="auto"/>
            <w:vAlign w:val="center"/>
            <w:hideMark/>
          </w:tcPr>
          <w:p w14:paraId="25F38642" w14:textId="6E465B3C"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A725258" w14:textId="1C26FF5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ECDAE91" w14:textId="48E8F8E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546DAB2" w14:textId="77777777" w:rsidTr="009274CC">
        <w:trPr>
          <w:trHeight w:val="1275"/>
        </w:trPr>
        <w:tc>
          <w:tcPr>
            <w:tcW w:w="1325" w:type="pct"/>
            <w:shd w:val="clear" w:color="auto" w:fill="auto"/>
            <w:vAlign w:val="center"/>
            <w:hideMark/>
          </w:tcPr>
          <w:p w14:paraId="368D19BE"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VALOR MENSUAL DEL CONTRATO (VALOR TOTAL DEL CONTRATO/DURACIÓN DEL CONTRATO)</w:t>
            </w:r>
          </w:p>
        </w:tc>
        <w:tc>
          <w:tcPr>
            <w:tcW w:w="1087" w:type="pct"/>
            <w:shd w:val="clear" w:color="auto" w:fill="auto"/>
            <w:vAlign w:val="center"/>
            <w:hideMark/>
          </w:tcPr>
          <w:p w14:paraId="5E2161DE" w14:textId="1F1F624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1B4654E" w14:textId="120A59A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9F2B24" w14:textId="38B6CD6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6F09925D" w14:textId="77777777" w:rsidTr="009274CC">
        <w:trPr>
          <w:trHeight w:val="510"/>
        </w:trPr>
        <w:tc>
          <w:tcPr>
            <w:tcW w:w="1325" w:type="pct"/>
            <w:shd w:val="clear" w:color="auto" w:fill="auto"/>
            <w:vAlign w:val="center"/>
            <w:hideMark/>
          </w:tcPr>
          <w:p w14:paraId="7A40B79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VALOR TOTAL DEL CONTRATO</w:t>
            </w:r>
          </w:p>
        </w:tc>
        <w:tc>
          <w:tcPr>
            <w:tcW w:w="1087" w:type="pct"/>
            <w:shd w:val="clear" w:color="auto" w:fill="auto"/>
            <w:vAlign w:val="center"/>
            <w:hideMark/>
          </w:tcPr>
          <w:p w14:paraId="1FD08017" w14:textId="321DE197"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CCEB0A0" w14:textId="3F641EB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5A9B6E" w14:textId="04D555BF"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61C7CE" w14:textId="77777777" w:rsidTr="009274CC">
        <w:trPr>
          <w:trHeight w:val="510"/>
        </w:trPr>
        <w:tc>
          <w:tcPr>
            <w:tcW w:w="1325" w:type="pct"/>
            <w:shd w:val="clear" w:color="auto" w:fill="auto"/>
            <w:vAlign w:val="center"/>
            <w:hideMark/>
          </w:tcPr>
          <w:p w14:paraId="5D40FDF5" w14:textId="087136D2"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6"/>
              <w:t>VALOR COMPROMETIDO</w:t>
            </w:r>
            <w:r w:rsidR="009274CC" w:rsidRPr="005E0195">
              <w:rPr>
                <w:rStyle w:val="Refdenotaalpie"/>
                <w:rFonts w:ascii="Verdana" w:eastAsia="Times New Roman" w:hAnsi="Verdana" w:cs="Calibri"/>
                <w:b/>
                <w:bCs/>
                <w:color w:val="000000"/>
                <w:sz w:val="18"/>
                <w:szCs w:val="18"/>
                <w:lang w:eastAsia="es-CO"/>
              </w:rPr>
              <w:footnoteReference w:id="7"/>
            </w:r>
          </w:p>
        </w:tc>
        <w:tc>
          <w:tcPr>
            <w:tcW w:w="1087" w:type="pct"/>
            <w:shd w:val="clear" w:color="auto" w:fill="auto"/>
            <w:vAlign w:val="center"/>
            <w:hideMark/>
          </w:tcPr>
          <w:p w14:paraId="215B89BB" w14:textId="7EFC446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FBF89B9" w14:textId="5087D9F4" w:rsidR="00A9139E" w:rsidRPr="005E0195" w:rsidRDefault="00B56203"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0213604B" w14:textId="7BC1FDAA"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EB20A8" w14:textId="77777777" w:rsidTr="00D943EC">
        <w:trPr>
          <w:trHeight w:val="85"/>
        </w:trPr>
        <w:tc>
          <w:tcPr>
            <w:tcW w:w="1325" w:type="pct"/>
            <w:shd w:val="clear" w:color="auto" w:fill="auto"/>
            <w:vAlign w:val="center"/>
            <w:hideMark/>
          </w:tcPr>
          <w:p w14:paraId="0E3B0A46" w14:textId="58DB09A4"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8"/>
              <w:t>VALOR EJECUTADO</w:t>
            </w:r>
            <w:r w:rsidR="009274CC" w:rsidRPr="005E0195">
              <w:rPr>
                <w:rStyle w:val="Refdenotaalpie"/>
                <w:rFonts w:ascii="Verdana" w:eastAsia="Times New Roman" w:hAnsi="Verdana" w:cs="Calibri"/>
                <w:b/>
                <w:bCs/>
                <w:color w:val="000000"/>
                <w:sz w:val="18"/>
                <w:szCs w:val="18"/>
                <w:lang w:eastAsia="es-CO"/>
              </w:rPr>
              <w:footnoteReference w:id="9"/>
            </w:r>
          </w:p>
        </w:tc>
        <w:tc>
          <w:tcPr>
            <w:tcW w:w="1087" w:type="pct"/>
            <w:shd w:val="clear" w:color="auto" w:fill="auto"/>
            <w:vAlign w:val="center"/>
            <w:hideMark/>
          </w:tcPr>
          <w:p w14:paraId="0A05E125" w14:textId="54170E8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E9B0762" w14:textId="0FE44D6A" w:rsidR="00A9139E" w:rsidRPr="005E0195" w:rsidRDefault="00B56203"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3C770442" w14:textId="68B6F0C7" w:rsidR="00A9139E" w:rsidRPr="005E0195" w:rsidRDefault="00A9139E" w:rsidP="009274CC">
            <w:pPr>
              <w:spacing w:after="0"/>
              <w:jc w:val="center"/>
              <w:rPr>
                <w:rFonts w:ascii="Verdana" w:eastAsia="Times New Roman" w:hAnsi="Verdana" w:cs="Calibri"/>
                <w:color w:val="000000"/>
                <w:sz w:val="18"/>
                <w:szCs w:val="18"/>
                <w:lang w:val="es-CO" w:eastAsia="es-CO"/>
              </w:rPr>
            </w:pPr>
          </w:p>
        </w:tc>
      </w:tr>
    </w:tbl>
    <w:p w14:paraId="0FB6C39E"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p w14:paraId="71BF2E38" w14:textId="5C619311" w:rsidR="00F853B8" w:rsidRDefault="00DC05CA" w:rsidP="00F853B8">
      <w:pPr>
        <w:tabs>
          <w:tab w:val="left" w:pos="6882"/>
        </w:tabs>
        <w:jc w:val="both"/>
        <w:rPr>
          <w:rFonts w:ascii="Verdana" w:hAnsi="Verdana" w:cs="Tahoma"/>
          <w:i/>
          <w:iCs/>
          <w:sz w:val="20"/>
          <w:szCs w:val="20"/>
          <w:highlight w:val="lightGray"/>
        </w:rPr>
      </w:pPr>
      <w:bookmarkStart w:id="4" w:name="_Hlk128749179"/>
      <w:r>
        <w:rPr>
          <w:rFonts w:ascii="Verdana" w:hAnsi="Verdana" w:cs="Tahoma"/>
          <w:i/>
          <w:iCs/>
          <w:sz w:val="20"/>
          <w:szCs w:val="20"/>
          <w:highlight w:val="lightGray"/>
        </w:rPr>
        <w:t>Una vez diligenciada</w:t>
      </w:r>
      <w:r w:rsidR="0082317F">
        <w:rPr>
          <w:rFonts w:ascii="Verdana" w:hAnsi="Verdana" w:cs="Tahoma"/>
          <w:i/>
          <w:iCs/>
          <w:sz w:val="20"/>
          <w:szCs w:val="20"/>
          <w:highlight w:val="lightGray"/>
        </w:rPr>
        <w:t xml:space="preserve"> la tabla anterior, a</w:t>
      </w:r>
      <w:r w:rsidR="00F853B8" w:rsidRPr="005E0195">
        <w:rPr>
          <w:rFonts w:ascii="Verdana" w:hAnsi="Verdana" w:cs="Tahoma"/>
          <w:i/>
          <w:iCs/>
          <w:sz w:val="20"/>
          <w:szCs w:val="20"/>
          <w:highlight w:val="lightGray"/>
        </w:rPr>
        <w:t xml:space="preserve">gregar </w:t>
      </w:r>
      <w:bookmarkEnd w:id="4"/>
      <w:r w:rsidR="00F853B8" w:rsidRPr="005E0195">
        <w:rPr>
          <w:rFonts w:ascii="Verdana" w:hAnsi="Verdana" w:cs="Tahoma"/>
          <w:i/>
          <w:iCs/>
          <w:sz w:val="20"/>
          <w:szCs w:val="20"/>
          <w:highlight w:val="lightGray"/>
        </w:rPr>
        <w:t xml:space="preserve">las explicaciones respectivas, teniendo en cuenta variaciones positivas (incrementos) o negativas (disminuciones), frente a los valores de los contratos actuales, tener en cuenta los valores históricos, valores mensuales, tablas de valores de otros sectores, otros factores que influyen en los costos estimados. </w:t>
      </w:r>
    </w:p>
    <w:p w14:paraId="2653CC6B" w14:textId="76204279" w:rsidR="00611C34" w:rsidRDefault="00611C34" w:rsidP="00F853B8">
      <w:pPr>
        <w:tabs>
          <w:tab w:val="left" w:pos="6882"/>
        </w:tabs>
        <w:jc w:val="both"/>
        <w:rPr>
          <w:rFonts w:ascii="Verdana" w:hAnsi="Verdana" w:cs="Tahoma"/>
          <w:i/>
          <w:iCs/>
          <w:sz w:val="20"/>
          <w:szCs w:val="20"/>
          <w:highlight w:val="lightGray"/>
        </w:rPr>
      </w:pPr>
    </w:p>
    <w:bookmarkEnd w:id="3"/>
    <w:p w14:paraId="4D30F924" w14:textId="40F9C201" w:rsidR="006F04F2" w:rsidRPr="00EA32B7" w:rsidRDefault="00EA32B7">
      <w:pPr>
        <w:pStyle w:val="Ttulo1"/>
        <w:rPr>
          <w:rFonts w:eastAsiaTheme="minorHAnsi"/>
        </w:rPr>
      </w:pPr>
      <w:r w:rsidRPr="00EA32B7">
        <w:rPr>
          <w:rFonts w:eastAsiaTheme="minorHAnsi"/>
        </w:rPr>
        <w:t>S</w:t>
      </w:r>
      <w:r w:rsidR="00B4450F" w:rsidRPr="00EA32B7">
        <w:rPr>
          <w:rFonts w:eastAsiaTheme="minorHAnsi"/>
        </w:rPr>
        <w:t>OPORTE DE LA VIGENCIAS FUTURAS</w:t>
      </w:r>
      <w:bookmarkStart w:id="5" w:name="_Hlk128749451"/>
      <w:r w:rsidR="0042624F" w:rsidRPr="00EA32B7">
        <w:rPr>
          <w:rStyle w:val="Refdenotaalpie"/>
          <w:rFonts w:cs="Tahoma"/>
          <w:szCs w:val="22"/>
        </w:rPr>
        <w:footnoteReference w:id="10"/>
      </w:r>
      <w:bookmarkEnd w:id="5"/>
      <w:r w:rsidR="00B4450F" w:rsidRPr="00EA32B7">
        <w:rPr>
          <w:rFonts w:eastAsiaTheme="minorHAnsi"/>
        </w:rPr>
        <w:t xml:space="preserve"> </w:t>
      </w:r>
    </w:p>
    <w:p w14:paraId="3E5E0E9B" w14:textId="77777777" w:rsidR="00A321D3" w:rsidRPr="00EA32B7" w:rsidRDefault="00A321D3" w:rsidP="00A321D3">
      <w:pPr>
        <w:pStyle w:val="Prrafodelista"/>
        <w:spacing w:after="0"/>
        <w:ind w:left="1004"/>
        <w:rPr>
          <w:rFonts w:ascii="Verdana" w:hAnsi="Verdana" w:cs="Tahoma"/>
          <w:b/>
          <w:sz w:val="22"/>
          <w:szCs w:val="22"/>
        </w:rPr>
      </w:pPr>
    </w:p>
    <w:p w14:paraId="6AD2BE8E" w14:textId="0E0BC197"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lastRenderedPageBreak/>
        <w:t>La presente solicitud está amparada por lo(s) siguientes(s) Certificado</w:t>
      </w:r>
      <w:r w:rsidR="000C2474" w:rsidRPr="00EA32B7">
        <w:rPr>
          <w:rFonts w:ascii="Verdana" w:hAnsi="Verdana" w:cs="Tahoma"/>
          <w:sz w:val="22"/>
          <w:szCs w:val="22"/>
        </w:rPr>
        <w:t>(</w:t>
      </w:r>
      <w:r w:rsidRPr="00EA32B7">
        <w:rPr>
          <w:rFonts w:ascii="Verdana" w:hAnsi="Verdana" w:cs="Tahoma"/>
          <w:sz w:val="22"/>
          <w:szCs w:val="22"/>
        </w:rPr>
        <w:t>s</w:t>
      </w:r>
      <w:r w:rsidR="000C2474" w:rsidRPr="00EA32B7">
        <w:rPr>
          <w:rFonts w:ascii="Verdana" w:hAnsi="Verdana" w:cs="Tahoma"/>
          <w:sz w:val="22"/>
          <w:szCs w:val="22"/>
        </w:rPr>
        <w:t>)</w:t>
      </w:r>
      <w:r w:rsidRPr="00EA32B7">
        <w:rPr>
          <w:rFonts w:ascii="Verdana" w:hAnsi="Verdana" w:cs="Tahoma"/>
          <w:sz w:val="22"/>
          <w:szCs w:val="22"/>
        </w:rPr>
        <w:t xml:space="preserve"> de Disponibilidad Presupuestal:</w:t>
      </w:r>
    </w:p>
    <w:p w14:paraId="35619075" w14:textId="77777777" w:rsidR="00A321D3" w:rsidRPr="00EA32B7" w:rsidRDefault="00A321D3" w:rsidP="00A321D3">
      <w:pPr>
        <w:spacing w:after="0"/>
        <w:ind w:right="-568"/>
        <w:jc w:val="both"/>
        <w:rPr>
          <w:rFonts w:ascii="Verdana" w:hAnsi="Verdana" w:cs="Tahoma"/>
          <w:sz w:val="22"/>
          <w:szCs w:val="22"/>
        </w:rPr>
      </w:pPr>
    </w:p>
    <w:p w14:paraId="31E53DAE" w14:textId="4A98DEC6" w:rsidR="006F04F2" w:rsidRPr="00611C34" w:rsidRDefault="006F04F2" w:rsidP="00A321D3">
      <w:pPr>
        <w:spacing w:after="0"/>
        <w:jc w:val="both"/>
        <w:rPr>
          <w:rFonts w:ascii="Verdana" w:hAnsi="Verdana" w:cs="Tahoma"/>
          <w:b/>
          <w:bCs/>
          <w:i/>
          <w:iCs/>
          <w:sz w:val="20"/>
          <w:szCs w:val="20"/>
          <w:highlight w:val="lightGray"/>
        </w:rPr>
      </w:pPr>
      <w:r w:rsidRPr="00611C34">
        <w:rPr>
          <w:rFonts w:ascii="Verdana" w:hAnsi="Verdana" w:cs="Tahoma"/>
          <w:i/>
          <w:iCs/>
          <w:sz w:val="20"/>
          <w:szCs w:val="20"/>
          <w:highlight w:val="lightGray"/>
        </w:rPr>
        <w:t>Utilizar l</w:t>
      </w:r>
      <w:r w:rsidR="0042624F">
        <w:rPr>
          <w:rFonts w:ascii="Verdana" w:hAnsi="Verdana" w:cs="Tahoma"/>
          <w:i/>
          <w:iCs/>
          <w:sz w:val="20"/>
          <w:szCs w:val="20"/>
          <w:highlight w:val="lightGray"/>
        </w:rPr>
        <w:t>a</w:t>
      </w:r>
      <w:r w:rsidRPr="00611C34">
        <w:rPr>
          <w:rFonts w:ascii="Verdana" w:hAnsi="Verdana" w:cs="Tahoma"/>
          <w:i/>
          <w:iCs/>
          <w:sz w:val="20"/>
          <w:szCs w:val="20"/>
          <w:highlight w:val="lightGray"/>
        </w:rPr>
        <w:t xml:space="preserve"> siguiente </w:t>
      </w:r>
      <w:r w:rsidR="0042624F">
        <w:rPr>
          <w:rFonts w:ascii="Verdana" w:hAnsi="Verdana" w:cs="Tahoma"/>
          <w:i/>
          <w:iCs/>
          <w:sz w:val="20"/>
          <w:szCs w:val="20"/>
          <w:highlight w:val="lightGray"/>
        </w:rPr>
        <w:t>tabla</w:t>
      </w:r>
      <w:r w:rsidRPr="00611C34">
        <w:rPr>
          <w:rFonts w:ascii="Verdana" w:hAnsi="Verdana" w:cs="Tahoma"/>
          <w:i/>
          <w:iCs/>
          <w:sz w:val="20"/>
          <w:szCs w:val="20"/>
          <w:highlight w:val="lightGray"/>
        </w:rPr>
        <w:t xml:space="preserve"> en caso de vigencia futura </w:t>
      </w:r>
      <w:r w:rsidRPr="00611C34">
        <w:rPr>
          <w:rFonts w:ascii="Verdana" w:hAnsi="Verdana" w:cs="Tahoma"/>
          <w:b/>
          <w:bCs/>
          <w:i/>
          <w:iCs/>
          <w:sz w:val="20"/>
          <w:szCs w:val="20"/>
          <w:highlight w:val="lightGray"/>
        </w:rPr>
        <w:t>contratos nuevos</w:t>
      </w:r>
    </w:p>
    <w:p w14:paraId="54C8579C" w14:textId="77777777" w:rsidR="00A321D3" w:rsidRPr="00EA32B7" w:rsidRDefault="00A321D3" w:rsidP="00A321D3">
      <w:pPr>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6"/>
        <w:gridCol w:w="1332"/>
        <w:gridCol w:w="1513"/>
        <w:gridCol w:w="2037"/>
      </w:tblGrid>
      <w:tr w:rsidR="0023235E" w:rsidRPr="005E0195" w14:paraId="5DF05FC3" w14:textId="77777777" w:rsidTr="00611C34">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D9D9D9" w:themeFill="background1" w:themeFillShade="D9"/>
            <w:vAlign w:val="center"/>
          </w:tcPr>
          <w:p w14:paraId="427C0BDC" w14:textId="6F39B4C4" w:rsidR="0023235E" w:rsidRPr="005E0195" w:rsidRDefault="0023235E" w:rsidP="00A321D3">
            <w:pPr>
              <w:spacing w:after="0"/>
              <w:jc w:val="center"/>
              <w:rPr>
                <w:rFonts w:ascii="Verdana" w:hAnsi="Verdana" w:cs="Tahoma"/>
                <w:sz w:val="18"/>
                <w:szCs w:val="18"/>
              </w:rPr>
            </w:pPr>
            <w:r w:rsidRPr="005E0195">
              <w:rPr>
                <w:rFonts w:ascii="Verdana" w:hAnsi="Verdana" w:cs="Tahoma"/>
                <w:sz w:val="18"/>
                <w:szCs w:val="18"/>
              </w:rPr>
              <w:t>OBJETO CDP</w:t>
            </w:r>
          </w:p>
        </w:tc>
        <w:tc>
          <w:tcPr>
            <w:tcW w:w="956" w:type="pct"/>
            <w:shd w:val="clear" w:color="auto" w:fill="D9D9D9" w:themeFill="background1" w:themeFillShade="D9"/>
            <w:vAlign w:val="center"/>
            <w:hideMark/>
          </w:tcPr>
          <w:p w14:paraId="2BDFD3FC" w14:textId="08FAE65A" w:rsidR="0023235E" w:rsidRPr="005E0195" w:rsidRDefault="0023235E" w:rsidP="005E0195">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RUBRO</w:t>
            </w:r>
          </w:p>
        </w:tc>
        <w:tc>
          <w:tcPr>
            <w:tcW w:w="709" w:type="pct"/>
            <w:shd w:val="clear" w:color="auto" w:fill="D9D9D9" w:themeFill="background1" w:themeFillShade="D9"/>
            <w:vAlign w:val="center"/>
          </w:tcPr>
          <w:p w14:paraId="2FF22515" w14:textId="47CF0444"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No </w:t>
            </w:r>
            <w:r w:rsidR="00611C34">
              <w:rPr>
                <w:rFonts w:ascii="Verdana" w:hAnsi="Verdana" w:cs="Tahoma"/>
                <w:sz w:val="18"/>
                <w:szCs w:val="18"/>
              </w:rPr>
              <w:t xml:space="preserve">DE </w:t>
            </w:r>
            <w:r w:rsidRPr="005E0195">
              <w:rPr>
                <w:rFonts w:ascii="Verdana" w:hAnsi="Verdana" w:cs="Tahoma"/>
                <w:sz w:val="18"/>
                <w:szCs w:val="18"/>
              </w:rPr>
              <w:t>CDP</w:t>
            </w:r>
          </w:p>
        </w:tc>
        <w:tc>
          <w:tcPr>
            <w:tcW w:w="805" w:type="pct"/>
            <w:shd w:val="clear" w:color="auto" w:fill="D9D9D9" w:themeFill="background1" w:themeFillShade="D9"/>
            <w:vAlign w:val="center"/>
            <w:hideMark/>
          </w:tcPr>
          <w:p w14:paraId="44D434F3" w14:textId="2E9BF426"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1084" w:type="pct"/>
            <w:shd w:val="clear" w:color="auto" w:fill="D9D9D9" w:themeFill="background1" w:themeFillShade="D9"/>
            <w:vAlign w:val="center"/>
            <w:hideMark/>
          </w:tcPr>
          <w:p w14:paraId="1C003648" w14:textId="6BD5D0A3"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w:t>
            </w:r>
          </w:p>
        </w:tc>
      </w:tr>
      <w:tr w:rsidR="0023235E" w:rsidRPr="005E0195" w14:paraId="3D00F715" w14:textId="77777777" w:rsidTr="0023235E">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96AA82" w14:textId="77777777" w:rsidR="0023235E" w:rsidRPr="005E0195" w:rsidRDefault="0023235E"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541821EE"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507B73D7" w14:textId="77777777" w:rsidR="0023235E" w:rsidRPr="005E0195" w:rsidRDefault="0023235E"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3CDA8619" w14:textId="778550D8" w:rsidR="0023235E" w:rsidRPr="005E0195" w:rsidRDefault="0023235E"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2657305F" w14:textId="77777777" w:rsidR="0023235E" w:rsidRPr="005E0195" w:rsidRDefault="0023235E" w:rsidP="00A321D3">
            <w:pPr>
              <w:spacing w:after="0"/>
              <w:jc w:val="right"/>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23235E" w:rsidRPr="005E0195" w14:paraId="45974DB3" w14:textId="77777777" w:rsidTr="0023235E">
        <w:trPr>
          <w:trHeight w:val="297"/>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13B12D" w14:textId="77777777" w:rsidR="0023235E" w:rsidRPr="005E0195" w:rsidRDefault="0023235E"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3380EF4E" w14:textId="77777777"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4EC1F860" w14:textId="77777777"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746942A6" w14:textId="2B17E53C"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052EC6CE" w14:textId="77777777" w:rsidR="0023235E" w:rsidRPr="005E0195" w:rsidRDefault="0023235E" w:rsidP="00A321D3">
            <w:pPr>
              <w:spacing w:after="0"/>
              <w:jc w:val="right"/>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23235E" w:rsidRPr="005E0195" w14:paraId="776E513D" w14:textId="77777777" w:rsidTr="0023235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02" w:type="pct"/>
            <w:gridSpan w:val="2"/>
            <w:shd w:val="clear" w:color="auto" w:fill="D9D9D9" w:themeFill="background1" w:themeFillShade="D9"/>
          </w:tcPr>
          <w:p w14:paraId="27877E87" w14:textId="6FAC33C0" w:rsidR="0023235E" w:rsidRPr="005E0195" w:rsidRDefault="0023235E"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709" w:type="pct"/>
            <w:shd w:val="clear" w:color="auto" w:fill="D9D9D9" w:themeFill="background1" w:themeFillShade="D9"/>
          </w:tcPr>
          <w:p w14:paraId="137AE995"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D9D9D9" w:themeFill="background1" w:themeFillShade="D9"/>
            <w:vAlign w:val="center"/>
          </w:tcPr>
          <w:p w14:paraId="140DCEBF" w14:textId="026262F4"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D9D9D9" w:themeFill="background1" w:themeFillShade="D9"/>
            <w:vAlign w:val="center"/>
          </w:tcPr>
          <w:p w14:paraId="70C136B9"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bl>
    <w:p w14:paraId="1E7CA318" w14:textId="77777777" w:rsidR="006F04F2" w:rsidRPr="00EA32B7" w:rsidRDefault="006F04F2" w:rsidP="00A321D3">
      <w:pPr>
        <w:spacing w:after="0"/>
        <w:rPr>
          <w:rFonts w:ascii="Verdana" w:hAnsi="Verdana" w:cs="Tahoma"/>
          <w:color w:val="FF0000"/>
          <w:sz w:val="22"/>
          <w:szCs w:val="22"/>
        </w:rPr>
      </w:pPr>
      <w:bookmarkStart w:id="6" w:name="_Hlk535501551"/>
    </w:p>
    <w:p w14:paraId="6019A36D" w14:textId="3ECF6D4A" w:rsidR="006F04F2" w:rsidRPr="0042624F" w:rsidRDefault="006F04F2" w:rsidP="00A321D3">
      <w:pPr>
        <w:spacing w:after="0"/>
        <w:jc w:val="both"/>
        <w:rPr>
          <w:rFonts w:ascii="Verdana" w:hAnsi="Verdana" w:cs="Tahoma"/>
          <w:b/>
          <w:bCs/>
          <w:i/>
          <w:iCs/>
          <w:sz w:val="20"/>
          <w:szCs w:val="20"/>
          <w:highlight w:val="lightGray"/>
        </w:rPr>
      </w:pPr>
      <w:r w:rsidRPr="0042624F">
        <w:rPr>
          <w:rFonts w:ascii="Verdana" w:hAnsi="Verdana" w:cs="Tahoma"/>
          <w:i/>
          <w:iCs/>
          <w:sz w:val="20"/>
          <w:szCs w:val="20"/>
          <w:highlight w:val="lightGray"/>
        </w:rPr>
        <w:t>Utilizar l</w:t>
      </w:r>
      <w:r w:rsidR="0042624F" w:rsidRPr="0042624F">
        <w:rPr>
          <w:rFonts w:ascii="Verdana" w:hAnsi="Verdana" w:cs="Tahoma"/>
          <w:i/>
          <w:iCs/>
          <w:sz w:val="20"/>
          <w:szCs w:val="20"/>
          <w:highlight w:val="lightGray"/>
        </w:rPr>
        <w:t>a</w:t>
      </w:r>
      <w:r w:rsidRPr="0042624F">
        <w:rPr>
          <w:rFonts w:ascii="Verdana" w:hAnsi="Verdana" w:cs="Tahoma"/>
          <w:i/>
          <w:iCs/>
          <w:sz w:val="20"/>
          <w:szCs w:val="20"/>
          <w:highlight w:val="lightGray"/>
        </w:rPr>
        <w:t xml:space="preserve"> siguiente </w:t>
      </w:r>
      <w:r w:rsidR="0042624F" w:rsidRPr="0042624F">
        <w:rPr>
          <w:rFonts w:ascii="Verdana" w:hAnsi="Verdana" w:cs="Tahoma"/>
          <w:i/>
          <w:iCs/>
          <w:sz w:val="20"/>
          <w:szCs w:val="20"/>
          <w:highlight w:val="lightGray"/>
        </w:rPr>
        <w:t>tabla</w:t>
      </w:r>
      <w:r w:rsidRPr="0042624F">
        <w:rPr>
          <w:rFonts w:ascii="Verdana" w:hAnsi="Verdana" w:cs="Tahoma"/>
          <w:i/>
          <w:iCs/>
          <w:sz w:val="20"/>
          <w:szCs w:val="20"/>
          <w:highlight w:val="lightGray"/>
        </w:rPr>
        <w:t xml:space="preserve"> y Nota en caso de vigencia futura por </w:t>
      </w:r>
      <w:r w:rsidRPr="0042624F">
        <w:rPr>
          <w:rFonts w:ascii="Verdana" w:hAnsi="Verdana" w:cs="Tahoma"/>
          <w:b/>
          <w:bCs/>
          <w:i/>
          <w:iCs/>
          <w:sz w:val="20"/>
          <w:szCs w:val="20"/>
          <w:highlight w:val="lightGray"/>
        </w:rPr>
        <w:t>adición y prórroga</w:t>
      </w:r>
    </w:p>
    <w:p w14:paraId="72B9372A" w14:textId="77777777" w:rsidR="00A321D3" w:rsidRPr="00611C34" w:rsidRDefault="00A321D3" w:rsidP="00A321D3">
      <w:pPr>
        <w:spacing w:after="0"/>
        <w:jc w:val="both"/>
        <w:rPr>
          <w:rFonts w:ascii="Verdana" w:hAnsi="Verdana" w:cs="Tahoma"/>
          <w:i/>
          <w:iCs/>
          <w:sz w:val="22"/>
          <w:szCs w:val="22"/>
          <w:highlight w:val="lightGray"/>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
        <w:gridCol w:w="1513"/>
        <w:gridCol w:w="1129"/>
        <w:gridCol w:w="1129"/>
        <w:gridCol w:w="1528"/>
        <w:gridCol w:w="1530"/>
      </w:tblGrid>
      <w:tr w:rsidR="00947F65" w:rsidRPr="005E0195" w14:paraId="63718DEC" w14:textId="77777777" w:rsidTr="00452FD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D9D9D9" w:themeFill="background1" w:themeFillShade="D9"/>
            <w:vAlign w:val="center"/>
            <w:hideMark/>
          </w:tcPr>
          <w:p w14:paraId="529F7F3D" w14:textId="5D32CE4A" w:rsidR="006F04F2" w:rsidRPr="005E0195" w:rsidRDefault="00AE6203" w:rsidP="00A321D3">
            <w:pPr>
              <w:spacing w:after="0"/>
              <w:jc w:val="center"/>
              <w:rPr>
                <w:rFonts w:ascii="Verdana" w:hAnsi="Verdana" w:cs="Tahoma"/>
                <w:sz w:val="18"/>
                <w:szCs w:val="18"/>
              </w:rPr>
            </w:pPr>
            <w:r w:rsidRPr="005E0195">
              <w:rPr>
                <w:rFonts w:ascii="Verdana" w:hAnsi="Verdana" w:cs="Tahoma"/>
                <w:sz w:val="18"/>
                <w:szCs w:val="18"/>
              </w:rPr>
              <w:t>RUBRO</w:t>
            </w:r>
          </w:p>
        </w:tc>
        <w:tc>
          <w:tcPr>
            <w:tcW w:w="476" w:type="pct"/>
            <w:shd w:val="clear" w:color="auto" w:fill="D9D9D9" w:themeFill="background1" w:themeFillShade="D9"/>
            <w:vAlign w:val="center"/>
            <w:hideMark/>
          </w:tcPr>
          <w:p w14:paraId="4BE11D8D" w14:textId="52215ACB"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11C34">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CDP</w:t>
            </w:r>
          </w:p>
        </w:tc>
        <w:tc>
          <w:tcPr>
            <w:tcW w:w="620" w:type="pct"/>
            <w:shd w:val="clear" w:color="auto" w:fill="D9D9D9" w:themeFill="background1" w:themeFillShade="D9"/>
            <w:vAlign w:val="center"/>
            <w:hideMark/>
          </w:tcPr>
          <w:p w14:paraId="163794A0" w14:textId="7A15F28E"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632" w:type="pct"/>
            <w:shd w:val="clear" w:color="auto" w:fill="D9D9D9" w:themeFill="background1" w:themeFillShade="D9"/>
            <w:vAlign w:val="center"/>
            <w:hideMark/>
          </w:tcPr>
          <w:p w14:paraId="6D4D6EE7" w14:textId="23774E43"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CDP</w:t>
            </w:r>
          </w:p>
        </w:tc>
        <w:tc>
          <w:tcPr>
            <w:tcW w:w="632" w:type="pct"/>
            <w:shd w:val="clear" w:color="auto" w:fill="D9D9D9" w:themeFill="background1" w:themeFillShade="D9"/>
            <w:vAlign w:val="center"/>
          </w:tcPr>
          <w:p w14:paraId="4EA47746" w14:textId="0E987D84"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11C34">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RP</w:t>
            </w:r>
          </w:p>
        </w:tc>
        <w:tc>
          <w:tcPr>
            <w:tcW w:w="844" w:type="pct"/>
            <w:shd w:val="clear" w:color="auto" w:fill="D9D9D9" w:themeFill="background1" w:themeFillShade="D9"/>
            <w:vAlign w:val="center"/>
          </w:tcPr>
          <w:p w14:paraId="16808CE0" w14:textId="4C4EA55A"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REGISTRO</w:t>
            </w:r>
          </w:p>
        </w:tc>
        <w:tc>
          <w:tcPr>
            <w:tcW w:w="845" w:type="pct"/>
            <w:shd w:val="clear" w:color="auto" w:fill="D9D9D9" w:themeFill="background1" w:themeFillShade="D9"/>
            <w:vAlign w:val="center"/>
          </w:tcPr>
          <w:p w14:paraId="5CA93C0C" w14:textId="5C71A92C"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RP</w:t>
            </w:r>
          </w:p>
        </w:tc>
      </w:tr>
      <w:tr w:rsidR="00947F65" w:rsidRPr="005E0195" w14:paraId="47C09FA4" w14:textId="77777777" w:rsidTr="0097290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65E705A" w14:textId="6E9719B0"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4008E976" w14:textId="5581C83F"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30F1399F" w14:textId="6E5B2943"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13C55DD" w14:textId="682AB55C"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2B6D59A"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B2D585F"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45A43636"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947F65" w:rsidRPr="005E0195" w14:paraId="203EA4CE" w14:textId="77777777" w:rsidTr="0097290F">
        <w:trPr>
          <w:trHeight w:val="28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43B9313E" w14:textId="4991514A"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32A2E91F" w14:textId="7ABC7B3F"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2ED61CAF" w14:textId="116CBCA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671737EB" w14:textId="5547AF9B"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00C9241E"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3F7B3C09"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75BAF46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47F65" w:rsidRPr="005E0195" w14:paraId="40DD642C" w14:textId="77777777" w:rsidTr="0097290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E452BB5" w14:textId="46EE73F7"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5EAA936C" w14:textId="6BFC68E8"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50E679D0" w14:textId="4B762F01"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4DC09C3" w14:textId="6F6816C2"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86F5893"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2A5FE54"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151AD155"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AE6203" w:rsidRPr="005E0195" w14:paraId="21F823EE" w14:textId="77777777" w:rsidTr="00452FDE">
        <w:trPr>
          <w:trHeight w:val="350"/>
        </w:trPr>
        <w:tc>
          <w:tcPr>
            <w:cnfStyle w:val="001000000000" w:firstRow="0" w:lastRow="0" w:firstColumn="1" w:lastColumn="0" w:oddVBand="0" w:evenVBand="0" w:oddHBand="0" w:evenHBand="0" w:firstRowFirstColumn="0" w:firstRowLastColumn="0" w:lastRowFirstColumn="0" w:lastRowLastColumn="0"/>
            <w:tcW w:w="2047" w:type="pct"/>
            <w:gridSpan w:val="3"/>
            <w:shd w:val="clear" w:color="auto" w:fill="D9D9D9" w:themeFill="background1" w:themeFillShade="D9"/>
            <w:noWrap/>
            <w:vAlign w:val="center"/>
            <w:hideMark/>
          </w:tcPr>
          <w:p w14:paraId="0858D1F7" w14:textId="6F5B3FB0" w:rsidR="006F04F2" w:rsidRPr="005E0195" w:rsidRDefault="00AE6203"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632" w:type="pct"/>
            <w:shd w:val="clear" w:color="auto" w:fill="D9D9D9" w:themeFill="background1" w:themeFillShade="D9"/>
            <w:noWrap/>
            <w:hideMark/>
          </w:tcPr>
          <w:p w14:paraId="527BAC5F" w14:textId="1B29CC0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D9D9D9" w:themeFill="background1" w:themeFillShade="D9"/>
          </w:tcPr>
          <w:p w14:paraId="6D90A8D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D9D9D9" w:themeFill="background1" w:themeFillShade="D9"/>
          </w:tcPr>
          <w:p w14:paraId="61A9B191"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D9D9D9" w:themeFill="background1" w:themeFillShade="D9"/>
          </w:tcPr>
          <w:p w14:paraId="460DFEE3"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bl>
    <w:p w14:paraId="6BDEDEBB" w14:textId="560383D6" w:rsidR="00203E3F" w:rsidRPr="00EA32B7" w:rsidRDefault="00203E3F" w:rsidP="00A321D3">
      <w:pPr>
        <w:spacing w:after="0"/>
        <w:ind w:right="-852"/>
        <w:jc w:val="both"/>
        <w:rPr>
          <w:rFonts w:ascii="Verdana" w:hAnsi="Verdana" w:cs="Tahoma"/>
          <w:sz w:val="22"/>
          <w:szCs w:val="22"/>
        </w:rPr>
      </w:pPr>
    </w:p>
    <w:p w14:paraId="270ADCE5" w14:textId="77777777" w:rsidR="00A321D3" w:rsidRPr="00EA32B7" w:rsidRDefault="00A321D3" w:rsidP="00A321D3">
      <w:pPr>
        <w:spacing w:after="0"/>
        <w:ind w:right="-852"/>
        <w:jc w:val="both"/>
        <w:rPr>
          <w:rFonts w:ascii="Verdana" w:hAnsi="Verdana" w:cs="Tahoma"/>
          <w:sz w:val="22"/>
          <w:szCs w:val="22"/>
        </w:rPr>
      </w:pPr>
    </w:p>
    <w:p w14:paraId="294892AA" w14:textId="0FF553B5"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Nota: E</w:t>
      </w:r>
      <w:r w:rsidR="00DC05CA">
        <w:rPr>
          <w:rFonts w:ascii="Verdana" w:hAnsi="Verdana" w:cs="Tahoma"/>
          <w:sz w:val="22"/>
          <w:szCs w:val="22"/>
        </w:rPr>
        <w:t>n caso de adición y prórroga, e</w:t>
      </w:r>
      <w:r w:rsidRPr="00EA32B7">
        <w:rPr>
          <w:rFonts w:ascii="Verdana" w:hAnsi="Verdana" w:cs="Tahoma"/>
          <w:sz w:val="22"/>
          <w:szCs w:val="22"/>
        </w:rPr>
        <w:t>sta solicitud está de acuerdo con lo establecido en inciso primero del artículo 2.8.1.7.1.1 del Decreto 1068 de 2015:</w:t>
      </w:r>
    </w:p>
    <w:p w14:paraId="4B040566" w14:textId="77777777" w:rsidR="00A321D3" w:rsidRPr="00EA32B7" w:rsidRDefault="00A321D3" w:rsidP="00A321D3">
      <w:pPr>
        <w:spacing w:after="0"/>
        <w:ind w:right="-427"/>
        <w:jc w:val="both"/>
        <w:rPr>
          <w:rFonts w:ascii="Verdana" w:hAnsi="Verdana" w:cs="Tahoma"/>
          <w:sz w:val="22"/>
          <w:szCs w:val="22"/>
        </w:rPr>
      </w:pPr>
    </w:p>
    <w:p w14:paraId="602F501C" w14:textId="169A19AA"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ARTÍCULO 2.8.1.7.1.1. Autorizaciones de Vigencias futuras ordinarias en ejecución de contratos. De conformidad con el artículo 10 de la Ley 819 de 2003, el CONFIS o su delegado podrá autorizar la asunción de obligaciones que afecten presupuestos de vigencias futuras con el fin de adicionar los contratos que se encuentren en ejecución, sin que se requiera expedir un nuevo certificado de disponibilidad presupuestal.</w:t>
      </w:r>
      <w:bookmarkEnd w:id="6"/>
    </w:p>
    <w:p w14:paraId="76B7D171" w14:textId="77777777" w:rsidR="008204CA" w:rsidRPr="00EA32B7" w:rsidRDefault="008204CA" w:rsidP="00A321D3">
      <w:pPr>
        <w:spacing w:after="0"/>
        <w:ind w:left="-709" w:right="-852"/>
        <w:jc w:val="both"/>
        <w:rPr>
          <w:rFonts w:ascii="Verdana" w:hAnsi="Verdana" w:cs="Tahoma"/>
          <w:sz w:val="22"/>
          <w:szCs w:val="22"/>
        </w:rPr>
      </w:pPr>
    </w:p>
    <w:p w14:paraId="62A021BC" w14:textId="325E3C87" w:rsidR="00513415" w:rsidRPr="00513415" w:rsidRDefault="00513415" w:rsidP="00513415">
      <w:pPr>
        <w:pStyle w:val="Prrafodelista"/>
        <w:keepNext/>
        <w:keepLines/>
        <w:numPr>
          <w:ilvl w:val="0"/>
          <w:numId w:val="33"/>
        </w:numPr>
        <w:spacing w:before="240" w:after="0"/>
        <w:outlineLvl w:val="0"/>
        <w:rPr>
          <w:rFonts w:ascii="Verdana" w:eastAsiaTheme="minorHAnsi" w:hAnsi="Verdana" w:cstheme="majorBidi"/>
          <w:b/>
          <w:bCs/>
          <w:sz w:val="22"/>
          <w:szCs w:val="32"/>
        </w:rPr>
      </w:pPr>
      <w:bookmarkStart w:id="7" w:name="_Toc475382878"/>
      <w:bookmarkStart w:id="8" w:name="_Toc506451516"/>
      <w:bookmarkStart w:id="9" w:name="_Hlk506449669"/>
      <w:bookmarkStart w:id="10" w:name="_Hlk535500082"/>
      <w:r w:rsidRPr="00513415">
        <w:rPr>
          <w:rFonts w:ascii="Verdana" w:eastAsiaTheme="minorHAnsi" w:hAnsi="Verdana" w:cstheme="majorBidi"/>
          <w:b/>
          <w:sz w:val="22"/>
          <w:szCs w:val="32"/>
        </w:rPr>
        <w:t xml:space="preserve">CRONOGRAMA </w:t>
      </w:r>
      <w:bookmarkEnd w:id="7"/>
      <w:bookmarkEnd w:id="8"/>
      <w:r w:rsidRPr="00513415">
        <w:rPr>
          <w:rFonts w:ascii="Verdana" w:eastAsiaTheme="minorHAnsi" w:hAnsi="Verdana" w:cstheme="majorBidi"/>
          <w:b/>
          <w:sz w:val="22"/>
          <w:szCs w:val="32"/>
        </w:rPr>
        <w:t>PRECONTRACTUAL Y CONTRACTUAL</w:t>
      </w:r>
    </w:p>
    <w:bookmarkEnd w:id="9"/>
    <w:p w14:paraId="334C1176" w14:textId="77777777" w:rsidR="0013553C" w:rsidRPr="00EA32B7" w:rsidRDefault="0013553C" w:rsidP="00A321D3">
      <w:pPr>
        <w:spacing w:after="0"/>
        <w:rPr>
          <w:rFonts w:ascii="Verdana" w:hAnsi="Verdana" w:cs="Tahoma"/>
          <w:bCs/>
          <w:sz w:val="22"/>
          <w:szCs w:val="22"/>
        </w:rPr>
      </w:pPr>
    </w:p>
    <w:p w14:paraId="1C034EF0" w14:textId="67A74C0C" w:rsidR="0013553C" w:rsidRPr="00EA32B7" w:rsidRDefault="0013553C" w:rsidP="00180A8C">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Describa el proceso contractual desde el inicio de la </w:t>
      </w:r>
      <w:r w:rsidR="00DC5D05">
        <w:rPr>
          <w:rFonts w:ascii="Verdana" w:hAnsi="Verdana" w:cs="Tahoma"/>
          <w:i/>
          <w:iCs/>
          <w:sz w:val="22"/>
          <w:szCs w:val="22"/>
          <w:highlight w:val="lightGray"/>
        </w:rPr>
        <w:t xml:space="preserve">solicitud de </w:t>
      </w:r>
      <w:r w:rsidR="003B33D2">
        <w:rPr>
          <w:rFonts w:ascii="Verdana" w:hAnsi="Verdana" w:cs="Tahoma"/>
          <w:i/>
          <w:iCs/>
          <w:sz w:val="22"/>
          <w:szCs w:val="22"/>
          <w:highlight w:val="lightGray"/>
        </w:rPr>
        <w:t xml:space="preserve">la vigencia futura, </w:t>
      </w:r>
      <w:r w:rsidRPr="00EA32B7">
        <w:rPr>
          <w:rFonts w:ascii="Verdana" w:hAnsi="Verdana" w:cs="Tahoma"/>
          <w:i/>
          <w:iCs/>
          <w:sz w:val="22"/>
          <w:szCs w:val="22"/>
          <w:highlight w:val="lightGray"/>
        </w:rPr>
        <w:t>elaboración de los estudios previos</w:t>
      </w:r>
      <w:r w:rsidR="003B33D2">
        <w:rPr>
          <w:rFonts w:ascii="Verdana" w:hAnsi="Verdana" w:cs="Tahoma"/>
          <w:i/>
          <w:iCs/>
          <w:sz w:val="22"/>
          <w:szCs w:val="22"/>
          <w:highlight w:val="lightGray"/>
        </w:rPr>
        <w:t xml:space="preserve"> y demás trámites requeridos para la contratación</w:t>
      </w:r>
      <w:r w:rsidR="0094231A" w:rsidRPr="00EA32B7">
        <w:rPr>
          <w:rFonts w:ascii="Verdana" w:hAnsi="Verdana" w:cs="Tahoma"/>
          <w:i/>
          <w:iCs/>
          <w:sz w:val="22"/>
          <w:szCs w:val="22"/>
          <w:highlight w:val="lightGray"/>
        </w:rPr>
        <w:t xml:space="preserve"> con sus fechas estimadas</w:t>
      </w:r>
      <w:r w:rsidR="00DC5D05">
        <w:rPr>
          <w:rFonts w:ascii="Verdana" w:hAnsi="Verdana" w:cs="Tahoma"/>
          <w:i/>
          <w:iCs/>
          <w:sz w:val="22"/>
          <w:szCs w:val="22"/>
          <w:highlight w:val="lightGray"/>
        </w:rPr>
        <w:t xml:space="preserve"> </w:t>
      </w:r>
    </w:p>
    <w:p w14:paraId="292149A5" w14:textId="77777777" w:rsidR="00A321D3" w:rsidRPr="00EA32B7" w:rsidRDefault="00A321D3" w:rsidP="00A321D3">
      <w:pPr>
        <w:spacing w:after="0"/>
        <w:rPr>
          <w:rFonts w:ascii="Verdana" w:hAnsi="Verdana" w:cs="Tahoma"/>
          <w:i/>
          <w:iCs/>
          <w:sz w:val="22"/>
          <w:szCs w:val="22"/>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360"/>
        <w:gridCol w:w="2533"/>
      </w:tblGrid>
      <w:tr w:rsidR="0013553C" w:rsidRPr="00947F65" w14:paraId="0D12280C" w14:textId="77777777" w:rsidTr="00A117E1">
        <w:trPr>
          <w:trHeight w:val="241"/>
          <w:jc w:val="center"/>
        </w:trPr>
        <w:tc>
          <w:tcPr>
            <w:tcW w:w="2396" w:type="pct"/>
            <w:shd w:val="clear" w:color="auto" w:fill="D9D9D9" w:themeFill="background1" w:themeFillShade="D9"/>
            <w:vAlign w:val="bottom"/>
            <w:hideMark/>
          </w:tcPr>
          <w:bookmarkEnd w:id="10"/>
          <w:p w14:paraId="45F80409" w14:textId="6AA97FD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ACTIVIDAD</w:t>
            </w:r>
          </w:p>
        </w:tc>
        <w:tc>
          <w:tcPr>
            <w:tcW w:w="1256" w:type="pct"/>
            <w:shd w:val="clear" w:color="auto" w:fill="D9D9D9" w:themeFill="background1" w:themeFillShade="D9"/>
            <w:vAlign w:val="bottom"/>
            <w:hideMark/>
          </w:tcPr>
          <w:p w14:paraId="56BFA59C" w14:textId="4E2A56DF"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DE INICIO</w:t>
            </w:r>
          </w:p>
        </w:tc>
        <w:tc>
          <w:tcPr>
            <w:tcW w:w="1348" w:type="pct"/>
            <w:shd w:val="clear" w:color="auto" w:fill="D9D9D9" w:themeFill="background1" w:themeFillShade="D9"/>
            <w:vAlign w:val="bottom"/>
          </w:tcPr>
          <w:p w14:paraId="1141316F" w14:textId="2245E89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FINAL</w:t>
            </w:r>
          </w:p>
        </w:tc>
      </w:tr>
      <w:tr w:rsidR="0013553C" w:rsidRPr="00947F65" w14:paraId="603E16E4" w14:textId="77777777" w:rsidTr="00A117E1">
        <w:trPr>
          <w:trHeight w:val="241"/>
          <w:jc w:val="center"/>
        </w:trPr>
        <w:tc>
          <w:tcPr>
            <w:tcW w:w="2396" w:type="pct"/>
            <w:shd w:val="clear" w:color="auto" w:fill="auto"/>
          </w:tcPr>
          <w:p w14:paraId="0C971B18"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1BF72D2E"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CFFC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CC7C567" w14:textId="77777777" w:rsidTr="00A117E1">
        <w:trPr>
          <w:trHeight w:val="70"/>
          <w:jc w:val="center"/>
        </w:trPr>
        <w:tc>
          <w:tcPr>
            <w:tcW w:w="2396" w:type="pct"/>
            <w:shd w:val="clear" w:color="auto" w:fill="auto"/>
          </w:tcPr>
          <w:p w14:paraId="49010451"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470F68F3"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3539FDB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52B106BE" w14:textId="77777777" w:rsidTr="00A117E1">
        <w:trPr>
          <w:trHeight w:val="287"/>
          <w:jc w:val="center"/>
        </w:trPr>
        <w:tc>
          <w:tcPr>
            <w:tcW w:w="2396" w:type="pct"/>
            <w:shd w:val="clear" w:color="auto" w:fill="auto"/>
          </w:tcPr>
          <w:p w14:paraId="66ECCB6B"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544C14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59B6BE57"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798B40D" w14:textId="77777777" w:rsidTr="00A117E1">
        <w:trPr>
          <w:trHeight w:val="227"/>
          <w:jc w:val="center"/>
        </w:trPr>
        <w:tc>
          <w:tcPr>
            <w:tcW w:w="2396" w:type="pct"/>
            <w:shd w:val="clear" w:color="auto" w:fill="auto"/>
          </w:tcPr>
          <w:p w14:paraId="6C5C7984"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2AEBCA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75A1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611C34" w:rsidRPr="00947F65" w14:paraId="0D8D4646" w14:textId="77777777" w:rsidTr="00A117E1">
        <w:trPr>
          <w:trHeight w:val="227"/>
          <w:jc w:val="center"/>
        </w:trPr>
        <w:tc>
          <w:tcPr>
            <w:tcW w:w="2396" w:type="pct"/>
            <w:shd w:val="clear" w:color="auto" w:fill="auto"/>
          </w:tcPr>
          <w:p w14:paraId="6D9FE6F4" w14:textId="77777777" w:rsidR="00611C34" w:rsidRPr="00947F65" w:rsidRDefault="00611C34"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A6C128E" w14:textId="77777777" w:rsidR="00611C34" w:rsidRPr="00947F65" w:rsidRDefault="00611C34"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0F10AB6E" w14:textId="77777777" w:rsidR="00611C34" w:rsidRPr="00947F65" w:rsidRDefault="00611C34" w:rsidP="00A321D3">
            <w:pPr>
              <w:autoSpaceDE w:val="0"/>
              <w:autoSpaceDN w:val="0"/>
              <w:adjustRightInd w:val="0"/>
              <w:spacing w:after="0"/>
              <w:jc w:val="center"/>
              <w:rPr>
                <w:rFonts w:ascii="Verdana" w:hAnsi="Verdana" w:cs="Tahoma"/>
                <w:bCs/>
                <w:sz w:val="20"/>
                <w:szCs w:val="20"/>
              </w:rPr>
            </w:pPr>
          </w:p>
        </w:tc>
      </w:tr>
    </w:tbl>
    <w:p w14:paraId="634BD927" w14:textId="517C0BD9" w:rsidR="006F04F2" w:rsidRPr="00EA32B7" w:rsidRDefault="00203E3F">
      <w:pPr>
        <w:pStyle w:val="Ttulo1"/>
        <w:rPr>
          <w:rFonts w:eastAsiaTheme="minorHAnsi"/>
          <w:bCs/>
        </w:rPr>
      </w:pPr>
      <w:r w:rsidRPr="00EA32B7">
        <w:rPr>
          <w:rFonts w:eastAsiaTheme="minorHAnsi"/>
        </w:rPr>
        <w:lastRenderedPageBreak/>
        <w:t>CONTROL DE CAMBIOS</w:t>
      </w:r>
    </w:p>
    <w:p w14:paraId="125ED27A" w14:textId="77777777" w:rsidR="00FA1EED" w:rsidRPr="00EA32B7" w:rsidRDefault="00FA1EED" w:rsidP="00A321D3">
      <w:pPr>
        <w:pStyle w:val="Sangradetextonormal"/>
        <w:spacing w:after="0"/>
        <w:ind w:left="0" w:right="-29"/>
        <w:rPr>
          <w:rFonts w:ascii="Verdana" w:hAnsi="Verdana"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3"/>
        <w:gridCol w:w="1646"/>
        <w:gridCol w:w="6675"/>
      </w:tblGrid>
      <w:tr w:rsidR="00FA1EED" w:rsidRPr="00452FDE" w14:paraId="168CB7DA" w14:textId="77777777" w:rsidTr="00A117E1">
        <w:trPr>
          <w:trHeight w:val="191"/>
          <w:jc w:val="center"/>
        </w:trPr>
        <w:tc>
          <w:tcPr>
            <w:tcW w:w="571" w:type="pct"/>
            <w:shd w:val="clear" w:color="auto" w:fill="D9D9D9" w:themeFill="background1" w:themeFillShade="D9"/>
            <w:vAlign w:val="center"/>
          </w:tcPr>
          <w:p w14:paraId="5ABD5D2C" w14:textId="77777777" w:rsidR="00FA1EED" w:rsidRPr="00452FDE" w:rsidRDefault="00FA1EED" w:rsidP="00A321D3">
            <w:pPr>
              <w:pStyle w:val="TableParagraph"/>
              <w:jc w:val="center"/>
              <w:rPr>
                <w:rFonts w:ascii="Verdana" w:hAnsi="Verdana"/>
                <w:b/>
                <w:sz w:val="18"/>
                <w:szCs w:val="18"/>
              </w:rPr>
            </w:pPr>
            <w:bookmarkStart w:id="11" w:name="_Hlk82416841"/>
            <w:r w:rsidRPr="00452FDE">
              <w:rPr>
                <w:rFonts w:ascii="Verdana" w:hAnsi="Verdana"/>
                <w:b/>
                <w:sz w:val="18"/>
                <w:szCs w:val="18"/>
              </w:rPr>
              <w:t>Versión</w:t>
            </w:r>
          </w:p>
        </w:tc>
        <w:tc>
          <w:tcPr>
            <w:tcW w:w="876" w:type="pct"/>
            <w:shd w:val="clear" w:color="auto" w:fill="D9D9D9" w:themeFill="background1" w:themeFillShade="D9"/>
            <w:vAlign w:val="center"/>
          </w:tcPr>
          <w:p w14:paraId="2DAC4C6F" w14:textId="65FC0844"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Fecha</w:t>
            </w:r>
          </w:p>
        </w:tc>
        <w:tc>
          <w:tcPr>
            <w:tcW w:w="3553" w:type="pct"/>
            <w:shd w:val="clear" w:color="auto" w:fill="D9D9D9" w:themeFill="background1" w:themeFillShade="D9"/>
            <w:vAlign w:val="center"/>
          </w:tcPr>
          <w:p w14:paraId="45FD03EF" w14:textId="77777777"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Descripción de la modificación</w:t>
            </w:r>
          </w:p>
        </w:tc>
      </w:tr>
      <w:tr w:rsidR="00FA1EED" w:rsidRPr="00452FDE" w14:paraId="411B9B26" w14:textId="14D47F28" w:rsidTr="004835BA">
        <w:trPr>
          <w:trHeight w:val="221"/>
          <w:jc w:val="center"/>
        </w:trPr>
        <w:tc>
          <w:tcPr>
            <w:tcW w:w="571" w:type="pct"/>
            <w:shd w:val="clear" w:color="auto" w:fill="auto"/>
          </w:tcPr>
          <w:p w14:paraId="2F75D95F" w14:textId="2D7FF998" w:rsidR="00FA1EED"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1</w:t>
            </w:r>
          </w:p>
        </w:tc>
        <w:tc>
          <w:tcPr>
            <w:tcW w:w="876" w:type="pct"/>
            <w:shd w:val="clear" w:color="auto" w:fill="auto"/>
          </w:tcPr>
          <w:p w14:paraId="5720EDAC" w14:textId="1E7C83BB"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23/04/2014</w:t>
            </w:r>
          </w:p>
        </w:tc>
        <w:tc>
          <w:tcPr>
            <w:tcW w:w="3553" w:type="pct"/>
            <w:shd w:val="clear" w:color="auto" w:fill="auto"/>
          </w:tcPr>
          <w:p w14:paraId="254AC95C" w14:textId="3E6D1CD9" w:rsidR="00FA1EED" w:rsidRPr="00452FDE" w:rsidRDefault="0013553C" w:rsidP="00A321D3">
            <w:pPr>
              <w:pStyle w:val="TableParagraph"/>
              <w:ind w:left="113" w:right="103"/>
              <w:rPr>
                <w:rFonts w:ascii="Verdana" w:hAnsi="Verdana"/>
                <w:sz w:val="18"/>
                <w:szCs w:val="18"/>
              </w:rPr>
            </w:pPr>
            <w:r w:rsidRPr="00452FDE">
              <w:rPr>
                <w:rFonts w:ascii="Verdana" w:hAnsi="Verdana"/>
                <w:sz w:val="18"/>
                <w:szCs w:val="18"/>
              </w:rPr>
              <w:t>Creación del Documento</w:t>
            </w:r>
          </w:p>
        </w:tc>
      </w:tr>
      <w:bookmarkEnd w:id="11"/>
      <w:tr w:rsidR="00FA1EED" w:rsidRPr="00452FDE" w14:paraId="528868D2" w14:textId="77777777" w:rsidTr="00452FDE">
        <w:trPr>
          <w:trHeight w:val="427"/>
          <w:jc w:val="center"/>
        </w:trPr>
        <w:tc>
          <w:tcPr>
            <w:tcW w:w="571" w:type="pct"/>
            <w:shd w:val="clear" w:color="auto" w:fill="auto"/>
            <w:vAlign w:val="center"/>
          </w:tcPr>
          <w:p w14:paraId="6280A9A5" w14:textId="77777777" w:rsidR="00FA1EED" w:rsidRPr="00452FDE" w:rsidRDefault="00FA1EED" w:rsidP="00A321D3">
            <w:pPr>
              <w:pStyle w:val="TableParagraph"/>
              <w:ind w:left="11"/>
              <w:jc w:val="center"/>
              <w:rPr>
                <w:rFonts w:ascii="Verdana" w:hAnsi="Verdana"/>
                <w:sz w:val="18"/>
                <w:szCs w:val="18"/>
              </w:rPr>
            </w:pPr>
          </w:p>
          <w:p w14:paraId="5B1BDAA4" w14:textId="29D65F3F"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2</w:t>
            </w:r>
          </w:p>
        </w:tc>
        <w:tc>
          <w:tcPr>
            <w:tcW w:w="876" w:type="pct"/>
            <w:shd w:val="clear" w:color="auto" w:fill="auto"/>
            <w:vAlign w:val="center"/>
          </w:tcPr>
          <w:p w14:paraId="569FBD9D" w14:textId="373A2802"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27/06/2016</w:t>
            </w:r>
          </w:p>
        </w:tc>
        <w:tc>
          <w:tcPr>
            <w:tcW w:w="3553" w:type="pct"/>
            <w:shd w:val="clear" w:color="auto" w:fill="auto"/>
            <w:vAlign w:val="center"/>
          </w:tcPr>
          <w:p w14:paraId="493A096D" w14:textId="48E16398" w:rsidR="00FA1EED"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 xml:space="preserve">Se ajusta la estructura del documento para hacerlo </w:t>
            </w:r>
            <w:r w:rsidR="0042624F" w:rsidRPr="00452FDE">
              <w:rPr>
                <w:rFonts w:ascii="Verdana" w:hAnsi="Verdana"/>
                <w:sz w:val="18"/>
                <w:szCs w:val="18"/>
              </w:rPr>
              <w:t>más</w:t>
            </w:r>
            <w:r w:rsidRPr="00452FDE">
              <w:rPr>
                <w:rFonts w:ascii="Verdana" w:hAnsi="Verdana"/>
                <w:sz w:val="18"/>
                <w:szCs w:val="18"/>
              </w:rPr>
              <w:t xml:space="preserve"> simplificado. Ajustes de acuerdo con los requerimientos del DNP para la solicitud de vigencias futuras.</w:t>
            </w:r>
          </w:p>
        </w:tc>
      </w:tr>
      <w:tr w:rsidR="0013553C" w:rsidRPr="00452FDE" w14:paraId="77134E58" w14:textId="77777777" w:rsidTr="00452FDE">
        <w:trPr>
          <w:trHeight w:val="475"/>
          <w:jc w:val="center"/>
        </w:trPr>
        <w:tc>
          <w:tcPr>
            <w:tcW w:w="571" w:type="pct"/>
            <w:shd w:val="clear" w:color="auto" w:fill="auto"/>
            <w:vAlign w:val="center"/>
          </w:tcPr>
          <w:p w14:paraId="4BEBC064" w14:textId="2438395C"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3</w:t>
            </w:r>
          </w:p>
        </w:tc>
        <w:tc>
          <w:tcPr>
            <w:tcW w:w="876" w:type="pct"/>
            <w:shd w:val="clear" w:color="auto" w:fill="auto"/>
            <w:vAlign w:val="center"/>
          </w:tcPr>
          <w:p w14:paraId="2E40A621" w14:textId="172D1F03"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11/08/2016</w:t>
            </w:r>
          </w:p>
        </w:tc>
        <w:tc>
          <w:tcPr>
            <w:tcW w:w="3553" w:type="pct"/>
            <w:shd w:val="clear" w:color="auto" w:fill="auto"/>
            <w:vAlign w:val="center"/>
          </w:tcPr>
          <w:p w14:paraId="013205C0" w14:textId="6C16E3DA"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modifica el numeral 1 Ficha técnica y el numeral 2 Detalle de la Solicitud. Se incluye en el formato las solicitudes para vigencias futuras de funcionamiento</w:t>
            </w:r>
          </w:p>
        </w:tc>
      </w:tr>
      <w:tr w:rsidR="0013553C" w:rsidRPr="00452FDE" w14:paraId="6FB5D381" w14:textId="77777777" w:rsidTr="00452FDE">
        <w:trPr>
          <w:trHeight w:val="498"/>
          <w:jc w:val="center"/>
        </w:trPr>
        <w:tc>
          <w:tcPr>
            <w:tcW w:w="571" w:type="pct"/>
            <w:shd w:val="clear" w:color="auto" w:fill="auto"/>
            <w:vAlign w:val="center"/>
          </w:tcPr>
          <w:p w14:paraId="1F61A066" w14:textId="2A9880DE"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4</w:t>
            </w:r>
          </w:p>
        </w:tc>
        <w:tc>
          <w:tcPr>
            <w:tcW w:w="876" w:type="pct"/>
            <w:shd w:val="clear" w:color="auto" w:fill="auto"/>
            <w:vAlign w:val="center"/>
          </w:tcPr>
          <w:p w14:paraId="7F5333FB" w14:textId="4E09A32B"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22/02/2017</w:t>
            </w:r>
          </w:p>
        </w:tc>
        <w:tc>
          <w:tcPr>
            <w:tcW w:w="3553" w:type="pct"/>
            <w:shd w:val="clear" w:color="auto" w:fill="auto"/>
            <w:vAlign w:val="center"/>
          </w:tcPr>
          <w:p w14:paraId="35FE169A" w14:textId="2434BB57"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ajusta la estructura del documento con el fin de simplificar la aplicación. Orden del documento e instrucciones para su fácil diligenciamiento</w:t>
            </w:r>
          </w:p>
        </w:tc>
      </w:tr>
      <w:tr w:rsidR="0013553C" w:rsidRPr="00452FDE" w14:paraId="14876E20" w14:textId="77777777" w:rsidTr="00452FDE">
        <w:trPr>
          <w:trHeight w:val="572"/>
          <w:jc w:val="center"/>
        </w:trPr>
        <w:tc>
          <w:tcPr>
            <w:tcW w:w="571" w:type="pct"/>
            <w:shd w:val="clear" w:color="auto" w:fill="auto"/>
            <w:vAlign w:val="center"/>
          </w:tcPr>
          <w:p w14:paraId="3A340C27" w14:textId="20F6CBE9"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5</w:t>
            </w:r>
          </w:p>
        </w:tc>
        <w:tc>
          <w:tcPr>
            <w:tcW w:w="876" w:type="pct"/>
            <w:shd w:val="clear" w:color="auto" w:fill="auto"/>
            <w:vAlign w:val="center"/>
          </w:tcPr>
          <w:p w14:paraId="79C301F1" w14:textId="6B9D8FDB"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02/03/2018</w:t>
            </w:r>
          </w:p>
        </w:tc>
        <w:tc>
          <w:tcPr>
            <w:tcW w:w="3553" w:type="pct"/>
            <w:shd w:val="clear" w:color="auto" w:fill="auto"/>
            <w:vAlign w:val="center"/>
          </w:tcPr>
          <w:p w14:paraId="492E6938" w14:textId="65F34E71"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ajusta estructura del documento, Se incluye una introducción al inicio del formato, En el detalle de la solicitud, se desagrega VF por inversión y funcionamiento, En la relación de CDP, se incluyen 3 columnas (Número de RP, Fecha y valor), estos tres últimos solo aplican para VF por adición, En el punto de alineación de la política pública, se fusionan 2 columnas (sin VF y con VF) por justificación, El punto de VF utilizadas y la autorización se suprime, En el punto por qué se requiere la VF, se fusionan 2 columnas (sin VF y con VF) por justificación, En el punto de costos, se adiciona una columna denominada año 4, en los casos donde se requieran VF por el periodo de gobierno, En el punto ahorros esperados, se suprime el cuadro y se establece una justificación escrita, En el punto de aspectos generales, se suprime el cronograma de ejecución. Se ajusta estructura y orden del documento para facilitar su diligenciamiento</w:t>
            </w:r>
          </w:p>
        </w:tc>
      </w:tr>
      <w:tr w:rsidR="0013553C" w:rsidRPr="00452FDE" w14:paraId="70A26482" w14:textId="77777777" w:rsidTr="00452FDE">
        <w:trPr>
          <w:trHeight w:val="264"/>
          <w:jc w:val="center"/>
        </w:trPr>
        <w:tc>
          <w:tcPr>
            <w:tcW w:w="571" w:type="pct"/>
            <w:shd w:val="clear" w:color="auto" w:fill="auto"/>
            <w:vAlign w:val="center"/>
          </w:tcPr>
          <w:p w14:paraId="5E754347" w14:textId="74AE1D3F" w:rsidR="0013553C" w:rsidRPr="00452FDE" w:rsidRDefault="005A0106" w:rsidP="00A321D3">
            <w:pPr>
              <w:pStyle w:val="TableParagraph"/>
              <w:ind w:left="11"/>
              <w:jc w:val="center"/>
              <w:rPr>
                <w:rFonts w:ascii="Verdana" w:hAnsi="Verdana"/>
                <w:sz w:val="18"/>
                <w:szCs w:val="18"/>
              </w:rPr>
            </w:pPr>
            <w:r w:rsidRPr="00452FDE">
              <w:rPr>
                <w:rFonts w:ascii="Verdana" w:hAnsi="Verdana"/>
                <w:sz w:val="18"/>
                <w:szCs w:val="18"/>
              </w:rPr>
              <w:t>6</w:t>
            </w:r>
          </w:p>
        </w:tc>
        <w:tc>
          <w:tcPr>
            <w:tcW w:w="876" w:type="pct"/>
            <w:shd w:val="clear" w:color="auto" w:fill="auto"/>
            <w:vAlign w:val="center"/>
          </w:tcPr>
          <w:p w14:paraId="53A2DDEC" w14:textId="2086202F" w:rsidR="0013553C" w:rsidRPr="00452FDE" w:rsidRDefault="005A0106" w:rsidP="00A321D3">
            <w:pPr>
              <w:pStyle w:val="TableParagraph"/>
              <w:jc w:val="center"/>
              <w:rPr>
                <w:rFonts w:ascii="Verdana" w:hAnsi="Verdana"/>
                <w:sz w:val="18"/>
                <w:szCs w:val="18"/>
              </w:rPr>
            </w:pPr>
            <w:r w:rsidRPr="00452FDE">
              <w:rPr>
                <w:rFonts w:ascii="Verdana" w:hAnsi="Verdana"/>
                <w:sz w:val="18"/>
                <w:szCs w:val="18"/>
              </w:rPr>
              <w:t>28/01/2019</w:t>
            </w:r>
          </w:p>
        </w:tc>
        <w:tc>
          <w:tcPr>
            <w:tcW w:w="3553" w:type="pct"/>
            <w:shd w:val="clear" w:color="auto" w:fill="auto"/>
            <w:vAlign w:val="center"/>
          </w:tcPr>
          <w:p w14:paraId="2A288C7D" w14:textId="535BE601" w:rsidR="0013553C" w:rsidRPr="00452FDE" w:rsidRDefault="005A0106" w:rsidP="00180A8C">
            <w:pPr>
              <w:pStyle w:val="TableParagraph"/>
              <w:ind w:left="113" w:right="103"/>
              <w:jc w:val="both"/>
              <w:rPr>
                <w:rFonts w:ascii="Verdana" w:hAnsi="Verdana"/>
                <w:sz w:val="18"/>
                <w:szCs w:val="18"/>
              </w:rPr>
            </w:pPr>
            <w:r w:rsidRPr="00452FDE">
              <w:rPr>
                <w:rFonts w:ascii="Verdana" w:hAnsi="Verdana"/>
                <w:sz w:val="18"/>
                <w:szCs w:val="18"/>
              </w:rPr>
              <w:t>Se abrió en dos: formato para recursos de funcionamiento y formato para proyectos de inversión. Se modificaron y agregaron ítems de acuerdo con una solicitud de documento anexo realizada por el Ministerio de Hacienda el año pasado.</w:t>
            </w:r>
          </w:p>
        </w:tc>
      </w:tr>
      <w:tr w:rsidR="005A0106" w:rsidRPr="00452FDE" w14:paraId="0AE4556E" w14:textId="77777777" w:rsidTr="00452FDE">
        <w:trPr>
          <w:trHeight w:val="264"/>
          <w:jc w:val="center"/>
        </w:trPr>
        <w:tc>
          <w:tcPr>
            <w:tcW w:w="571" w:type="pct"/>
            <w:shd w:val="clear" w:color="auto" w:fill="auto"/>
            <w:vAlign w:val="center"/>
          </w:tcPr>
          <w:p w14:paraId="61E85774" w14:textId="548D71BB" w:rsidR="005A0106" w:rsidRPr="00452FDE" w:rsidRDefault="005A0106" w:rsidP="00A321D3">
            <w:pPr>
              <w:pStyle w:val="TableParagraph"/>
              <w:ind w:left="11"/>
              <w:jc w:val="center"/>
              <w:rPr>
                <w:rFonts w:ascii="Verdana" w:hAnsi="Verdana"/>
                <w:sz w:val="18"/>
                <w:szCs w:val="18"/>
              </w:rPr>
            </w:pPr>
            <w:r w:rsidRPr="00452FDE">
              <w:rPr>
                <w:rFonts w:ascii="Verdana" w:hAnsi="Verdana"/>
                <w:sz w:val="18"/>
                <w:szCs w:val="18"/>
              </w:rPr>
              <w:t>7</w:t>
            </w:r>
          </w:p>
        </w:tc>
        <w:tc>
          <w:tcPr>
            <w:tcW w:w="876" w:type="pct"/>
            <w:shd w:val="clear" w:color="auto" w:fill="auto"/>
            <w:vAlign w:val="center"/>
          </w:tcPr>
          <w:p w14:paraId="296FEB36" w14:textId="4AEA2EB2" w:rsidR="005A0106" w:rsidRPr="00452FDE" w:rsidRDefault="00A943BB" w:rsidP="00A321D3">
            <w:pPr>
              <w:pStyle w:val="TableParagraph"/>
              <w:jc w:val="center"/>
              <w:rPr>
                <w:rFonts w:ascii="Verdana" w:hAnsi="Verdana"/>
                <w:sz w:val="18"/>
                <w:szCs w:val="18"/>
              </w:rPr>
            </w:pPr>
            <w:r w:rsidRPr="00452FDE">
              <w:rPr>
                <w:rFonts w:ascii="Verdana" w:hAnsi="Verdana"/>
                <w:sz w:val="18"/>
                <w:szCs w:val="18"/>
              </w:rPr>
              <w:t>10</w:t>
            </w:r>
            <w:r w:rsidR="005A0106" w:rsidRPr="00452FDE">
              <w:rPr>
                <w:rFonts w:ascii="Verdana" w:hAnsi="Verdana"/>
                <w:sz w:val="18"/>
                <w:szCs w:val="18"/>
              </w:rPr>
              <w:t>/0</w:t>
            </w:r>
            <w:r w:rsidRPr="00452FDE">
              <w:rPr>
                <w:rFonts w:ascii="Verdana" w:hAnsi="Verdana"/>
                <w:sz w:val="18"/>
                <w:szCs w:val="18"/>
              </w:rPr>
              <w:t>6</w:t>
            </w:r>
            <w:r w:rsidR="005A0106" w:rsidRPr="00452FDE">
              <w:rPr>
                <w:rFonts w:ascii="Verdana" w:hAnsi="Verdana"/>
                <w:sz w:val="18"/>
                <w:szCs w:val="18"/>
              </w:rPr>
              <w:t>/2019</w:t>
            </w:r>
          </w:p>
        </w:tc>
        <w:tc>
          <w:tcPr>
            <w:tcW w:w="3553" w:type="pct"/>
            <w:shd w:val="clear" w:color="auto" w:fill="auto"/>
            <w:vAlign w:val="center"/>
          </w:tcPr>
          <w:p w14:paraId="459F49F0" w14:textId="51927804" w:rsidR="005A0106" w:rsidRPr="00452FDE" w:rsidRDefault="005A0106" w:rsidP="00A321D3">
            <w:pPr>
              <w:pStyle w:val="TableParagraph"/>
              <w:ind w:left="113" w:right="103"/>
              <w:jc w:val="both"/>
              <w:rPr>
                <w:rFonts w:ascii="Verdana" w:hAnsi="Verdana"/>
                <w:sz w:val="18"/>
                <w:szCs w:val="18"/>
              </w:rPr>
            </w:pPr>
            <w:r w:rsidRPr="00452FDE">
              <w:rPr>
                <w:rFonts w:ascii="Verdana" w:hAnsi="Verdana"/>
                <w:sz w:val="18"/>
                <w:szCs w:val="18"/>
              </w:rPr>
              <w:t xml:space="preserve">Se ajustó </w:t>
            </w:r>
            <w:r w:rsidR="00C63507">
              <w:rPr>
                <w:rFonts w:ascii="Verdana" w:hAnsi="Verdana"/>
                <w:sz w:val="18"/>
                <w:szCs w:val="18"/>
              </w:rPr>
              <w:t>e</w:t>
            </w:r>
            <w:r w:rsidRPr="00452FDE">
              <w:rPr>
                <w:rFonts w:ascii="Verdana" w:hAnsi="Verdana"/>
                <w:sz w:val="18"/>
                <w:szCs w:val="18"/>
              </w:rPr>
              <w:t>l cuadro de estimación de costos unitarios. Se requiere discriminar el costo unitario, la cantidad y tiempo en meses tanto del apalancamiento como de los años en que se requiere el trámite</w:t>
            </w:r>
          </w:p>
        </w:tc>
      </w:tr>
      <w:tr w:rsidR="00710716" w:rsidRPr="00452FDE" w14:paraId="4A41B2C9" w14:textId="77777777" w:rsidTr="00452FDE">
        <w:trPr>
          <w:trHeight w:val="264"/>
          <w:jc w:val="center"/>
        </w:trPr>
        <w:tc>
          <w:tcPr>
            <w:tcW w:w="571" w:type="pct"/>
            <w:shd w:val="clear" w:color="auto" w:fill="auto"/>
            <w:vAlign w:val="center"/>
          </w:tcPr>
          <w:p w14:paraId="3A2731F1" w14:textId="2ED32F7F" w:rsidR="00710716" w:rsidRPr="00452FDE" w:rsidRDefault="00710716" w:rsidP="00A321D3">
            <w:pPr>
              <w:pStyle w:val="TableParagraph"/>
              <w:ind w:left="11"/>
              <w:jc w:val="center"/>
              <w:rPr>
                <w:rFonts w:ascii="Verdana" w:hAnsi="Verdana"/>
                <w:sz w:val="18"/>
                <w:szCs w:val="18"/>
              </w:rPr>
            </w:pPr>
            <w:r w:rsidRPr="00452FDE">
              <w:rPr>
                <w:rFonts w:ascii="Verdana" w:hAnsi="Verdana"/>
                <w:sz w:val="18"/>
                <w:szCs w:val="18"/>
              </w:rPr>
              <w:t>8</w:t>
            </w:r>
          </w:p>
        </w:tc>
        <w:tc>
          <w:tcPr>
            <w:tcW w:w="876" w:type="pct"/>
            <w:shd w:val="clear" w:color="auto" w:fill="auto"/>
            <w:vAlign w:val="center"/>
          </w:tcPr>
          <w:p w14:paraId="0CB3CBA9" w14:textId="57426300" w:rsidR="00710716" w:rsidRPr="00452FDE" w:rsidRDefault="00641174" w:rsidP="00A321D3">
            <w:pPr>
              <w:pStyle w:val="TableParagraph"/>
              <w:jc w:val="center"/>
              <w:rPr>
                <w:rFonts w:ascii="Verdana" w:hAnsi="Verdana"/>
                <w:sz w:val="18"/>
                <w:szCs w:val="18"/>
              </w:rPr>
            </w:pPr>
            <w:r w:rsidRPr="00452FDE">
              <w:rPr>
                <w:rFonts w:ascii="Verdana" w:hAnsi="Verdana"/>
                <w:sz w:val="18"/>
                <w:szCs w:val="18"/>
              </w:rPr>
              <w:t>14/09/2021</w:t>
            </w:r>
          </w:p>
        </w:tc>
        <w:tc>
          <w:tcPr>
            <w:tcW w:w="3553" w:type="pct"/>
            <w:shd w:val="clear" w:color="auto" w:fill="auto"/>
            <w:vAlign w:val="center"/>
          </w:tcPr>
          <w:p w14:paraId="6898D574" w14:textId="7AAD4853" w:rsidR="00710716" w:rsidRPr="00452FDE" w:rsidRDefault="00710716" w:rsidP="00A321D3">
            <w:pPr>
              <w:pStyle w:val="TableParagraph"/>
              <w:ind w:left="113" w:right="103"/>
              <w:jc w:val="both"/>
              <w:rPr>
                <w:rFonts w:ascii="Verdana" w:hAnsi="Verdana"/>
                <w:sz w:val="18"/>
                <w:szCs w:val="18"/>
              </w:rPr>
            </w:pPr>
            <w:r w:rsidRPr="00452FDE">
              <w:rPr>
                <w:rFonts w:ascii="Verdana" w:hAnsi="Verdana"/>
                <w:sz w:val="18"/>
                <w:szCs w:val="18"/>
              </w:rPr>
              <w:t>Actualización del nombre del documento, eliminación del capítulo “Certificación del 15%” y actualización de campos en las tablas.</w:t>
            </w:r>
          </w:p>
        </w:tc>
      </w:tr>
      <w:tr w:rsidR="00203E3F" w:rsidRPr="00452FDE" w14:paraId="152AF6B1" w14:textId="77777777" w:rsidTr="00452FDE">
        <w:trPr>
          <w:trHeight w:val="264"/>
          <w:jc w:val="center"/>
        </w:trPr>
        <w:tc>
          <w:tcPr>
            <w:tcW w:w="571" w:type="pct"/>
            <w:shd w:val="clear" w:color="auto" w:fill="auto"/>
            <w:vAlign w:val="center"/>
          </w:tcPr>
          <w:p w14:paraId="6D1873D1" w14:textId="2C468EC9" w:rsidR="00203E3F" w:rsidRPr="00452FDE" w:rsidRDefault="00203E3F" w:rsidP="00A321D3">
            <w:pPr>
              <w:pStyle w:val="TableParagraph"/>
              <w:ind w:left="11"/>
              <w:jc w:val="center"/>
              <w:rPr>
                <w:rFonts w:ascii="Verdana" w:hAnsi="Verdana"/>
                <w:sz w:val="18"/>
                <w:szCs w:val="18"/>
              </w:rPr>
            </w:pPr>
            <w:r w:rsidRPr="00452FDE">
              <w:rPr>
                <w:rFonts w:ascii="Verdana" w:hAnsi="Verdana"/>
                <w:sz w:val="18"/>
                <w:szCs w:val="18"/>
              </w:rPr>
              <w:t>9</w:t>
            </w:r>
          </w:p>
        </w:tc>
        <w:tc>
          <w:tcPr>
            <w:tcW w:w="876" w:type="pct"/>
            <w:shd w:val="clear" w:color="auto" w:fill="auto"/>
            <w:vAlign w:val="center"/>
          </w:tcPr>
          <w:p w14:paraId="5E201A7A" w14:textId="788A9762" w:rsidR="00203E3F" w:rsidRPr="00452FDE" w:rsidRDefault="005F41A2" w:rsidP="00A321D3">
            <w:pPr>
              <w:pStyle w:val="TableParagraph"/>
              <w:jc w:val="center"/>
              <w:rPr>
                <w:rFonts w:ascii="Verdana" w:hAnsi="Verdana"/>
                <w:sz w:val="18"/>
                <w:szCs w:val="18"/>
              </w:rPr>
            </w:pPr>
            <w:r>
              <w:rPr>
                <w:rFonts w:ascii="Verdana" w:hAnsi="Verdana"/>
                <w:sz w:val="18"/>
                <w:szCs w:val="18"/>
              </w:rPr>
              <w:t>08/03/2023</w:t>
            </w:r>
          </w:p>
        </w:tc>
        <w:tc>
          <w:tcPr>
            <w:tcW w:w="3553" w:type="pct"/>
            <w:shd w:val="clear" w:color="auto" w:fill="auto"/>
            <w:vAlign w:val="center"/>
          </w:tcPr>
          <w:p w14:paraId="10A49669" w14:textId="674E473F" w:rsidR="006B63E1" w:rsidRPr="00452FDE" w:rsidRDefault="006B63E1" w:rsidP="006B63E1">
            <w:pPr>
              <w:pStyle w:val="TableParagraph"/>
              <w:ind w:left="113" w:right="103"/>
              <w:jc w:val="both"/>
              <w:rPr>
                <w:rFonts w:ascii="Verdana" w:hAnsi="Verdana"/>
                <w:sz w:val="18"/>
                <w:szCs w:val="18"/>
              </w:rPr>
            </w:pPr>
            <w:r>
              <w:rPr>
                <w:rFonts w:ascii="Verdana" w:hAnsi="Verdana"/>
                <w:sz w:val="18"/>
                <w:szCs w:val="18"/>
              </w:rPr>
              <w:t>Actualización del nombre del formato y su estructura en general, ajustando l</w:t>
            </w:r>
            <w:r w:rsidR="00C63507">
              <w:rPr>
                <w:rFonts w:ascii="Verdana" w:hAnsi="Verdana"/>
                <w:sz w:val="18"/>
                <w:szCs w:val="18"/>
              </w:rPr>
              <w:t>as</w:t>
            </w:r>
            <w:r>
              <w:rPr>
                <w:rFonts w:ascii="Verdana" w:hAnsi="Verdana"/>
                <w:sz w:val="18"/>
                <w:szCs w:val="18"/>
              </w:rPr>
              <w:t xml:space="preserve"> </w:t>
            </w:r>
            <w:r w:rsidR="00C63507">
              <w:rPr>
                <w:rFonts w:ascii="Verdana" w:hAnsi="Verdana"/>
                <w:sz w:val="18"/>
                <w:szCs w:val="18"/>
              </w:rPr>
              <w:t>tablas</w:t>
            </w:r>
            <w:r>
              <w:rPr>
                <w:rFonts w:ascii="Verdana" w:hAnsi="Verdana"/>
                <w:sz w:val="18"/>
                <w:szCs w:val="18"/>
              </w:rPr>
              <w:t xml:space="preserve"> con el fin de facilitar su diligenciamiento</w:t>
            </w:r>
            <w:r w:rsidR="005F41A2">
              <w:rPr>
                <w:rFonts w:ascii="Verdana" w:hAnsi="Verdana"/>
                <w:sz w:val="18"/>
                <w:szCs w:val="18"/>
              </w:rPr>
              <w:t>, se actualiza la imagen institucional.</w:t>
            </w:r>
          </w:p>
        </w:tc>
      </w:tr>
    </w:tbl>
    <w:p w14:paraId="2B3207F1" w14:textId="77777777" w:rsidR="00CD0112" w:rsidRPr="005B5E9F" w:rsidRDefault="00CD0112" w:rsidP="005B5E9F">
      <w:pPr>
        <w:spacing w:after="0"/>
        <w:rPr>
          <w:rFonts w:ascii="Verdana" w:hAnsi="Verdana"/>
          <w:sz w:val="22"/>
          <w:szCs w:val="22"/>
        </w:rPr>
      </w:pPr>
    </w:p>
    <w:sectPr w:rsidR="00CD0112" w:rsidRPr="005B5E9F" w:rsidSect="00F547E0">
      <w:pgSz w:w="12240" w:h="15840"/>
      <w:pgMar w:top="12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6428" w14:textId="77777777" w:rsidR="00983E91" w:rsidRDefault="00983E91">
      <w:pPr>
        <w:spacing w:after="0"/>
      </w:pPr>
      <w:r>
        <w:separator/>
      </w:r>
    </w:p>
  </w:endnote>
  <w:endnote w:type="continuationSeparator" w:id="0">
    <w:p w14:paraId="19732516" w14:textId="77777777" w:rsidR="00983E91" w:rsidRDefault="00983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rsidP="00EB74E0">
    <w:pPr>
      <w:pStyle w:val="Piedepgina"/>
      <w:spacing w:line="480" w:lineRule="auto"/>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FBD9" w14:textId="77777777" w:rsidR="00983E91" w:rsidRDefault="00983E91">
      <w:pPr>
        <w:spacing w:after="0"/>
      </w:pPr>
      <w:r>
        <w:separator/>
      </w:r>
    </w:p>
  </w:footnote>
  <w:footnote w:type="continuationSeparator" w:id="0">
    <w:p w14:paraId="4C15D78D" w14:textId="77777777" w:rsidR="00983E91" w:rsidRDefault="00983E91">
      <w:pPr>
        <w:spacing w:after="0"/>
      </w:pPr>
      <w:r>
        <w:continuationSeparator/>
      </w:r>
    </w:p>
  </w:footnote>
  <w:footnote w:id="1">
    <w:p w14:paraId="7EB2B2E4" w14:textId="692679F2" w:rsidR="00447D60" w:rsidRPr="0055253B" w:rsidRDefault="00447D60" w:rsidP="0055253B">
      <w:pPr>
        <w:pStyle w:val="Textonotapie"/>
        <w:jc w:val="both"/>
        <w:rPr>
          <w:rStyle w:val="cf01"/>
        </w:rPr>
      </w:pPr>
      <w:r>
        <w:rPr>
          <w:rStyle w:val="Refdenotaalpie"/>
        </w:rPr>
        <w:footnoteRef/>
      </w:r>
      <w:r>
        <w:t xml:space="preserve"> </w:t>
      </w:r>
      <w:r>
        <w:rPr>
          <w:rStyle w:val="cf01"/>
        </w:rPr>
        <w:t xml:space="preserve">Cuando se trata de vigencia futura para adición y prórroga de contrato, la fecha inicial </w:t>
      </w:r>
      <w:r w:rsidR="00DC5D05">
        <w:rPr>
          <w:rStyle w:val="cf01"/>
        </w:rPr>
        <w:t xml:space="preserve">es </w:t>
      </w:r>
      <w:r>
        <w:rPr>
          <w:rStyle w:val="cf01"/>
        </w:rPr>
        <w:t xml:space="preserve">01 de enero del año siguiente, y cuando se trata de vigencia futura para nuevo contrato, la fecha </w:t>
      </w:r>
      <w:r w:rsidR="00DC5D05">
        <w:rPr>
          <w:rStyle w:val="cf01"/>
        </w:rPr>
        <w:t>corresponde a</w:t>
      </w:r>
      <w:r>
        <w:rPr>
          <w:rStyle w:val="cf01"/>
        </w:rPr>
        <w:t xml:space="preserve"> la fecha de suscripción del contrato</w:t>
      </w:r>
      <w:r w:rsidR="00DC5D05">
        <w:rPr>
          <w:rStyle w:val="cf01"/>
        </w:rPr>
        <w:t xml:space="preserve">. </w:t>
      </w:r>
      <w:bookmarkStart w:id="0" w:name="_Hlk128468028"/>
      <w:r w:rsidR="00DC5D05">
        <w:rPr>
          <w:rStyle w:val="cf01"/>
        </w:rPr>
        <w:t>El formato de fecha debe ser (</w:t>
      </w:r>
      <w:proofErr w:type="spellStart"/>
      <w:r w:rsidR="00DC5D05">
        <w:rPr>
          <w:rStyle w:val="cf01"/>
        </w:rPr>
        <w:t>aaaa</w:t>
      </w:r>
      <w:proofErr w:type="spellEnd"/>
      <w:r w:rsidR="00DC5D05">
        <w:rPr>
          <w:rStyle w:val="cf01"/>
        </w:rPr>
        <w:t>/mm/</w:t>
      </w:r>
      <w:proofErr w:type="spellStart"/>
      <w:r w:rsidR="00DC5D05">
        <w:rPr>
          <w:rStyle w:val="cf01"/>
        </w:rPr>
        <w:t>dd</w:t>
      </w:r>
      <w:proofErr w:type="spellEnd"/>
      <w:r w:rsidR="00DC5D05">
        <w:rPr>
          <w:rStyle w:val="cf01"/>
        </w:rPr>
        <w:t>)</w:t>
      </w:r>
      <w:bookmarkEnd w:id="0"/>
    </w:p>
  </w:footnote>
  <w:footnote w:id="2">
    <w:p w14:paraId="4168E596" w14:textId="45A3D963" w:rsidR="00447D60" w:rsidRPr="0055253B" w:rsidRDefault="00447D60" w:rsidP="0055253B">
      <w:pPr>
        <w:pStyle w:val="Textonotapie"/>
        <w:jc w:val="both"/>
        <w:rPr>
          <w:lang w:val="es-CO"/>
        </w:rPr>
      </w:pPr>
      <w:r w:rsidRPr="00611C34">
        <w:rPr>
          <w:rStyle w:val="Refdenotaalpie"/>
        </w:rPr>
        <w:footnoteRef/>
      </w:r>
      <w:r w:rsidRPr="0055253B">
        <w:rPr>
          <w:rStyle w:val="cf01"/>
        </w:rPr>
        <w:t xml:space="preserve"> En caso de ser una vigencia futura por adición y prórroga, el valor del apalancamiento corresponde al valor total del contrato en ejecución.</w:t>
      </w:r>
    </w:p>
  </w:footnote>
  <w:footnote w:id="3">
    <w:p w14:paraId="2AB308CE" w14:textId="355AD382" w:rsidR="00EC5983" w:rsidRPr="0055253B" w:rsidRDefault="00EC5983" w:rsidP="00EC5983">
      <w:pPr>
        <w:pStyle w:val="Textonotapie"/>
        <w:jc w:val="both"/>
        <w:rPr>
          <w:lang w:val="es-CO"/>
        </w:rPr>
      </w:pPr>
      <w:r w:rsidRPr="00611C34">
        <w:rPr>
          <w:rStyle w:val="Refdenotaalpie"/>
        </w:rPr>
        <w:footnoteRef/>
      </w:r>
      <w:r w:rsidRPr="0055253B">
        <w:rPr>
          <w:rStyle w:val="cf01"/>
        </w:rPr>
        <w:t xml:space="preserve"> </w:t>
      </w:r>
      <w:r>
        <w:rPr>
          <w:rStyle w:val="cf01"/>
        </w:rPr>
        <w:t xml:space="preserve">Se puede adicionar o eliminar las filas que considere necesarias para el trámite se va a realizar.  </w:t>
      </w:r>
    </w:p>
  </w:footnote>
  <w:footnote w:id="4">
    <w:p w14:paraId="015FD3AB" w14:textId="6DE4D821" w:rsidR="00DC05CA" w:rsidRPr="0055253B" w:rsidRDefault="00DC05CA" w:rsidP="00DC05CA">
      <w:pPr>
        <w:pStyle w:val="Textonotapie"/>
        <w:jc w:val="both"/>
        <w:rPr>
          <w:lang w:val="es-CO"/>
        </w:rPr>
      </w:pPr>
      <w:r w:rsidRPr="00611C34">
        <w:rPr>
          <w:rStyle w:val="Refdenotaalpie"/>
        </w:rPr>
        <w:footnoteRef/>
      </w:r>
      <w:r w:rsidRPr="00611C34">
        <w:rPr>
          <w:rStyle w:val="Refdenotaalpie"/>
        </w:rPr>
        <w:t xml:space="preserve"> </w:t>
      </w:r>
      <w:r>
        <w:rPr>
          <w:rStyle w:val="cf01"/>
        </w:rPr>
        <w:t>Si realiza el trámite para más de un objetivo específico, inserte una nueva tabla</w:t>
      </w:r>
      <w:r w:rsidR="00EF1E14">
        <w:rPr>
          <w:rStyle w:val="cf01"/>
        </w:rPr>
        <w:t>.</w:t>
      </w:r>
      <w:r>
        <w:rPr>
          <w:rStyle w:val="cf01"/>
        </w:rPr>
        <w:t xml:space="preserve">  </w:t>
      </w:r>
    </w:p>
  </w:footnote>
  <w:footnote w:id="5">
    <w:p w14:paraId="7E3F01CD" w14:textId="26961DDE" w:rsidR="0082317F" w:rsidRPr="0055253B" w:rsidRDefault="0082317F" w:rsidP="0082317F">
      <w:pPr>
        <w:pStyle w:val="Textonotapie"/>
        <w:jc w:val="both"/>
        <w:rPr>
          <w:lang w:val="es-CO"/>
        </w:rPr>
      </w:pPr>
      <w:r w:rsidRPr="00611C34">
        <w:rPr>
          <w:rStyle w:val="Refdenotaalpie"/>
        </w:rPr>
        <w:footnoteRef/>
      </w:r>
      <w:r w:rsidRPr="00611C34">
        <w:rPr>
          <w:rStyle w:val="Refdenotaalpie"/>
        </w:rPr>
        <w:t xml:space="preserve"> </w:t>
      </w:r>
      <w:r>
        <w:rPr>
          <w:rStyle w:val="cf01"/>
        </w:rPr>
        <w:t xml:space="preserve">Se puede adicionar otra fila en caso de requerir mencionar otro aspecto de relevancia para el trámite.  </w:t>
      </w:r>
    </w:p>
  </w:footnote>
  <w:footnote w:id="6">
    <w:p w14:paraId="2350AE37" w14:textId="77777777" w:rsidR="00A9139E" w:rsidRPr="005E0195" w:rsidRDefault="00A9139E" w:rsidP="005E0195">
      <w:pPr>
        <w:pStyle w:val="Textonotapie"/>
        <w:jc w:val="both"/>
        <w:rPr>
          <w:rStyle w:val="Refdenotaalpie"/>
          <w:rFonts w:ascii="Segoe UI" w:hAnsi="Segoe UI" w:cs="Segoe UI"/>
          <w:sz w:val="18"/>
          <w:szCs w:val="18"/>
        </w:rPr>
      </w:pPr>
    </w:p>
  </w:footnote>
  <w:footnote w:id="7">
    <w:p w14:paraId="7A50D527" w14:textId="344CF38D" w:rsidR="009274CC" w:rsidRPr="00A117E1" w:rsidRDefault="009274CC" w:rsidP="00DC5D05">
      <w:pPr>
        <w:pStyle w:val="Textonotapie"/>
        <w:spacing w:line="240" w:lineRule="exact"/>
        <w:jc w:val="both"/>
        <w:rPr>
          <w:rStyle w:val="cf01"/>
        </w:rPr>
      </w:pPr>
      <w:r w:rsidRPr="00611C34">
        <w:rPr>
          <w:rStyle w:val="Refdenotaalpie"/>
        </w:rPr>
        <w:footnoteRef/>
      </w:r>
      <w:r w:rsidRPr="00611C34">
        <w:rPr>
          <w:rStyle w:val="Refdenotaalpie"/>
        </w:rPr>
        <w:t xml:space="preserve"> </w:t>
      </w:r>
      <w:r w:rsidR="005E0195" w:rsidRPr="00A117E1">
        <w:rPr>
          <w:rStyle w:val="cf01"/>
        </w:rPr>
        <w:t>Relacione el valor de los compromisos registrados en SIIF del total del contrato</w:t>
      </w:r>
      <w:r w:rsidR="003E08A4">
        <w:rPr>
          <w:rStyle w:val="cf01"/>
        </w:rPr>
        <w:t xml:space="preserve"> e indique la fecha de corte</w:t>
      </w:r>
      <w:r w:rsidR="003E08A4" w:rsidRPr="00803A88">
        <w:rPr>
          <w:rStyle w:val="cf01"/>
        </w:rPr>
        <w:t>.</w:t>
      </w:r>
    </w:p>
  </w:footnote>
  <w:footnote w:id="8">
    <w:p w14:paraId="69383E02" w14:textId="77777777" w:rsidR="00A9139E" w:rsidRPr="00A117E1" w:rsidRDefault="00A9139E" w:rsidP="00A117E1">
      <w:pPr>
        <w:pStyle w:val="Textonotapie"/>
        <w:spacing w:line="240" w:lineRule="exact"/>
        <w:jc w:val="both"/>
        <w:rPr>
          <w:rStyle w:val="cf01"/>
        </w:rPr>
      </w:pPr>
    </w:p>
  </w:footnote>
  <w:footnote w:id="9">
    <w:p w14:paraId="660DC29A" w14:textId="00D8068F" w:rsidR="009274CC" w:rsidRDefault="009274CC" w:rsidP="00DC5D05">
      <w:pPr>
        <w:pStyle w:val="Textonotapie"/>
        <w:spacing w:line="240" w:lineRule="exact"/>
        <w:jc w:val="both"/>
        <w:rPr>
          <w:rStyle w:val="cf01"/>
        </w:rPr>
      </w:pPr>
      <w:r w:rsidRPr="00611C34">
        <w:rPr>
          <w:rStyle w:val="Refdenotaalpie"/>
        </w:rPr>
        <w:footnoteRef/>
      </w:r>
      <w:r w:rsidRPr="00611C34">
        <w:rPr>
          <w:rStyle w:val="Refdenotaalpie"/>
        </w:rPr>
        <w:t xml:space="preserve"> </w:t>
      </w:r>
      <w:r w:rsidR="005E0195" w:rsidRPr="00A117E1">
        <w:rPr>
          <w:rStyle w:val="cf01"/>
        </w:rPr>
        <w:t>Relacione el valor obligado registrado en SIIF del total del contrato</w:t>
      </w:r>
      <w:r w:rsidR="003E08A4">
        <w:rPr>
          <w:rStyle w:val="cf01"/>
        </w:rPr>
        <w:t xml:space="preserve"> e indique la fecha de corte</w:t>
      </w:r>
      <w:r w:rsidR="003E08A4" w:rsidRPr="00803A88">
        <w:rPr>
          <w:rStyle w:val="cf01"/>
        </w:rPr>
        <w:t>.</w:t>
      </w:r>
    </w:p>
    <w:p w14:paraId="7A804F59" w14:textId="77777777" w:rsidR="0042624F" w:rsidRPr="005E0195" w:rsidRDefault="0042624F" w:rsidP="00DC5D05">
      <w:pPr>
        <w:pStyle w:val="Textonotapie"/>
        <w:spacing w:line="240" w:lineRule="exact"/>
        <w:jc w:val="both"/>
        <w:rPr>
          <w:rStyle w:val="cf01"/>
        </w:rPr>
      </w:pPr>
    </w:p>
  </w:footnote>
  <w:footnote w:id="10">
    <w:p w14:paraId="48946AF5" w14:textId="77777777" w:rsidR="0042624F" w:rsidRPr="000C2474" w:rsidRDefault="0042624F" w:rsidP="0042624F">
      <w:pPr>
        <w:pStyle w:val="Textonotapie"/>
        <w:rPr>
          <w:lang w:val="es-CO"/>
        </w:rPr>
      </w:pPr>
      <w:r w:rsidRPr="00611C34">
        <w:rPr>
          <w:rStyle w:val="Refdenotaalpie"/>
        </w:rPr>
        <w:footnoteRef/>
      </w:r>
      <w:r w:rsidRPr="00611C34">
        <w:t xml:space="preserve"> </w:t>
      </w:r>
      <w:r w:rsidRPr="00611C34">
        <w:rPr>
          <w:rStyle w:val="cf01"/>
        </w:rPr>
        <w:t>De acuerdo con el trámite de vigencia futura (nuevo contrato o adición y prórroga) que está solicitando, elimine la Tabla que no aplique para su trámite.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4" name="Imagen 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653658CA" w:rsidR="00B91F95" w:rsidRDefault="00B91F95" w:rsidP="000F539E">
    <w:pPr>
      <w:pStyle w:val="Encabezado"/>
      <w:jc w:val="center"/>
    </w:pPr>
  </w:p>
  <w:tbl>
    <w:tblPr>
      <w:tblW w:w="1079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8"/>
      <w:gridCol w:w="5235"/>
      <w:gridCol w:w="2082"/>
    </w:tblGrid>
    <w:tr w:rsidR="008B0DA8" w:rsidRPr="00CD4AF9" w14:paraId="4AFFAA09" w14:textId="77777777" w:rsidTr="00C544B2">
      <w:trPr>
        <w:trHeight w:val="499"/>
      </w:trPr>
      <w:tc>
        <w:tcPr>
          <w:tcW w:w="3478" w:type="dxa"/>
          <w:vMerge w:val="restart"/>
          <w:shd w:val="clear" w:color="auto" w:fill="BFBFBF" w:themeFill="background1" w:themeFillShade="BF"/>
          <w:vAlign w:val="center"/>
        </w:tcPr>
        <w:p w14:paraId="5EB3D06D" w14:textId="70F9369D" w:rsidR="00C544B2" w:rsidRPr="00CD4AF9" w:rsidRDefault="00C544B2" w:rsidP="00770223">
          <w:pPr>
            <w:widowControl w:val="0"/>
            <w:jc w:val="center"/>
            <w:rPr>
              <w:rFonts w:ascii="Verdana" w:hAnsi="Verdana" w:cs="Arial"/>
              <w:b/>
              <w:noProof/>
              <w:color w:val="FFFFFF"/>
              <w:sz w:val="18"/>
              <w:szCs w:val="18"/>
            </w:rPr>
          </w:pPr>
          <w:r>
            <w:rPr>
              <w:noProof/>
            </w:rPr>
            <w:drawing>
              <wp:anchor distT="0" distB="0" distL="114300" distR="114300" simplePos="0" relativeHeight="251664896" behindDoc="0" locked="0" layoutInCell="1" allowOverlap="1" wp14:anchorId="50F3A592" wp14:editId="65B36D1E">
                <wp:simplePos x="0" y="0"/>
                <wp:positionH relativeFrom="column">
                  <wp:posOffset>391795</wp:posOffset>
                </wp:positionH>
                <wp:positionV relativeFrom="paragraph">
                  <wp:posOffset>-15875</wp:posOffset>
                </wp:positionV>
                <wp:extent cx="1359535" cy="495300"/>
                <wp:effectExtent l="0" t="0" r="0" b="0"/>
                <wp:wrapNone/>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5" w:type="dxa"/>
          <w:shd w:val="clear" w:color="auto" w:fill="BFBFBF" w:themeFill="background1" w:themeFillShade="BF"/>
          <w:vAlign w:val="center"/>
        </w:tcPr>
        <w:p w14:paraId="334FC8E1" w14:textId="1A9A9F92" w:rsidR="008B0DA8" w:rsidRPr="00770223" w:rsidRDefault="006F04F2" w:rsidP="009C2EBF">
          <w:pPr>
            <w:widowControl w:val="0"/>
            <w:spacing w:after="0"/>
            <w:jc w:val="center"/>
            <w:rPr>
              <w:rFonts w:ascii="Verdana" w:hAnsi="Verdana"/>
              <w:color w:val="FFFFFF" w:themeColor="background1"/>
            </w:rPr>
          </w:pPr>
          <w:r w:rsidRPr="00770223">
            <w:rPr>
              <w:rFonts w:ascii="Verdana" w:eastAsia="Times New Roman" w:hAnsi="Verdana" w:cs="Calibri"/>
              <w:b/>
              <w:bCs/>
              <w:color w:val="FFFFFF" w:themeColor="background1"/>
              <w:sz w:val="18"/>
              <w:szCs w:val="18"/>
              <w:lang w:eastAsia="es-CO"/>
            </w:rPr>
            <w:t>F</w:t>
          </w:r>
          <w:r w:rsidR="00EB74E0">
            <w:rPr>
              <w:rFonts w:ascii="Verdana" w:eastAsia="Times New Roman" w:hAnsi="Verdana" w:cs="Calibri"/>
              <w:b/>
              <w:bCs/>
              <w:color w:val="FFFFFF" w:themeColor="background1"/>
              <w:sz w:val="18"/>
              <w:szCs w:val="18"/>
              <w:lang w:eastAsia="es-CO"/>
            </w:rPr>
            <w:t>ORMATO DE JUSTIFICACIÓN PARA SOLICITUD DE VIGENCIAS FUTURAS (INVERSIÓN)</w:t>
          </w:r>
        </w:p>
      </w:tc>
      <w:tc>
        <w:tcPr>
          <w:tcW w:w="2082" w:type="dxa"/>
          <w:shd w:val="clear" w:color="auto" w:fill="auto"/>
          <w:vAlign w:val="center"/>
        </w:tcPr>
        <w:p w14:paraId="16DA2D11" w14:textId="6650F7B5"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A943BB">
            <w:rPr>
              <w:rFonts w:ascii="Verdana" w:hAnsi="Verdana" w:cs="Arial"/>
              <w:sz w:val="16"/>
              <w:szCs w:val="16"/>
            </w:rPr>
            <w:t xml:space="preserve"> </w:t>
          </w:r>
          <w:r w:rsidR="00A943BB" w:rsidRPr="00A943BB">
            <w:rPr>
              <w:rFonts w:ascii="Verdana" w:hAnsi="Verdana" w:cs="Arial"/>
              <w:sz w:val="16"/>
              <w:szCs w:val="16"/>
            </w:rPr>
            <w:t>120,02,15-4</w:t>
          </w:r>
        </w:p>
      </w:tc>
    </w:tr>
    <w:tr w:rsidR="008B0DA8" w:rsidRPr="00CD4AF9" w14:paraId="438E4DA5" w14:textId="77777777" w:rsidTr="00770223">
      <w:tblPrEx>
        <w:tblCellMar>
          <w:left w:w="108" w:type="dxa"/>
          <w:right w:w="108" w:type="dxa"/>
        </w:tblCellMar>
      </w:tblPrEx>
      <w:trPr>
        <w:trHeight w:val="419"/>
      </w:trPr>
      <w:tc>
        <w:tcPr>
          <w:tcW w:w="3478"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235" w:type="dxa"/>
          <w:shd w:val="clear" w:color="auto" w:fill="auto"/>
          <w:vAlign w:val="center"/>
        </w:tcPr>
        <w:p w14:paraId="039FA9A2" w14:textId="3D76A726" w:rsidR="008B0DA8" w:rsidRPr="00CD4AF9" w:rsidRDefault="006F04F2" w:rsidP="009C2EBF">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82" w:type="dxa"/>
          <w:shd w:val="clear" w:color="auto" w:fill="auto"/>
          <w:vAlign w:val="center"/>
        </w:tcPr>
        <w:p w14:paraId="1F3B5DE8" w14:textId="73C7A7B1"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C50BDA">
            <w:rPr>
              <w:rFonts w:ascii="Verdana" w:hAnsi="Verdana" w:cs="Arial"/>
              <w:sz w:val="16"/>
              <w:szCs w:val="16"/>
            </w:rPr>
            <w:t>09</w:t>
          </w:r>
        </w:p>
      </w:tc>
    </w:tr>
    <w:tr w:rsidR="00AB2BB8" w:rsidRPr="00CD4AF9" w14:paraId="20D5EE8D" w14:textId="77777777" w:rsidTr="00770223">
      <w:tblPrEx>
        <w:tblCellMar>
          <w:left w:w="108" w:type="dxa"/>
          <w:right w:w="108" w:type="dxa"/>
        </w:tblCellMar>
      </w:tblPrEx>
      <w:trPr>
        <w:trHeight w:val="224"/>
      </w:trPr>
      <w:tc>
        <w:tcPr>
          <w:tcW w:w="3478"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235" w:type="dxa"/>
          <w:vMerge w:val="restart"/>
          <w:shd w:val="clear" w:color="auto" w:fill="auto"/>
          <w:vAlign w:val="center"/>
        </w:tcPr>
        <w:p w14:paraId="1861C464" w14:textId="3A1D031D" w:rsidR="00AB2BB8" w:rsidRPr="009C2EBF" w:rsidRDefault="00AB2BB8" w:rsidP="006F04F2">
          <w:pPr>
            <w:pStyle w:val="Encabezado"/>
            <w:widowControl w:val="0"/>
            <w:jc w:val="center"/>
            <w:rPr>
              <w:rFonts w:ascii="Verdana" w:hAnsi="Verdana"/>
              <w:sz w:val="18"/>
              <w:szCs w:val="18"/>
            </w:rPr>
          </w:pPr>
          <w:r w:rsidRPr="00CD4AF9">
            <w:rPr>
              <w:rFonts w:ascii="Verdana" w:hAnsi="Verdana"/>
              <w:sz w:val="18"/>
              <w:szCs w:val="18"/>
            </w:rPr>
            <w:t>PROCEDIMIENTO</w:t>
          </w:r>
          <w:r w:rsidR="006F04F2">
            <w:rPr>
              <w:rFonts w:ascii="Verdana" w:eastAsia="Times New Roman" w:hAnsi="Verdana" w:cs="Calibri"/>
              <w:color w:val="000000"/>
              <w:sz w:val="18"/>
              <w:szCs w:val="18"/>
              <w:lang w:eastAsia="es-CO"/>
            </w:rPr>
            <w:t xml:space="preserve"> TRÁMITES PRESUPUESTALES</w:t>
          </w:r>
        </w:p>
      </w:tc>
      <w:tc>
        <w:tcPr>
          <w:tcW w:w="2082" w:type="dxa"/>
          <w:shd w:val="clear" w:color="auto" w:fill="auto"/>
          <w:vAlign w:val="center"/>
        </w:tcPr>
        <w:p w14:paraId="79B7F243" w14:textId="07C44697"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5F41A2">
            <w:rPr>
              <w:rFonts w:ascii="Verdana" w:hAnsi="Verdana" w:cs="Arial"/>
              <w:sz w:val="16"/>
              <w:szCs w:val="16"/>
            </w:rPr>
            <w:t>08</w:t>
          </w:r>
          <w:r w:rsidR="0053167A">
            <w:rPr>
              <w:rFonts w:ascii="Verdana" w:hAnsi="Verdana" w:cs="Arial"/>
              <w:sz w:val="16"/>
              <w:szCs w:val="16"/>
            </w:rPr>
            <w:t>/</w:t>
          </w:r>
          <w:r w:rsidR="005F41A2">
            <w:rPr>
              <w:rFonts w:ascii="Verdana" w:hAnsi="Verdana" w:cs="Arial"/>
              <w:sz w:val="16"/>
              <w:szCs w:val="16"/>
            </w:rPr>
            <w:t>03</w:t>
          </w:r>
          <w:r w:rsidR="0053167A">
            <w:rPr>
              <w:rFonts w:ascii="Verdana" w:hAnsi="Verdana" w:cs="Arial"/>
              <w:sz w:val="16"/>
              <w:szCs w:val="16"/>
            </w:rPr>
            <w:t>/</w:t>
          </w:r>
          <w:r w:rsidR="005F41A2">
            <w:rPr>
              <w:rFonts w:ascii="Verdana" w:hAnsi="Verdana" w:cs="Arial"/>
              <w:sz w:val="16"/>
              <w:szCs w:val="16"/>
            </w:rPr>
            <w:t>2023</w:t>
          </w:r>
        </w:p>
      </w:tc>
    </w:tr>
    <w:tr w:rsidR="00AB2BB8" w:rsidRPr="00CD4AF9" w14:paraId="544DE3DC" w14:textId="77777777" w:rsidTr="00770223">
      <w:tblPrEx>
        <w:tblCellMar>
          <w:left w:w="108" w:type="dxa"/>
          <w:right w:w="108" w:type="dxa"/>
        </w:tblCellMar>
      </w:tblPrEx>
      <w:trPr>
        <w:trHeight w:val="321"/>
      </w:trPr>
      <w:tc>
        <w:tcPr>
          <w:tcW w:w="3478"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235"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082"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6" name="Imagen 6"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154"/>
      <w:gridCol w:w="2050"/>
    </w:tblGrid>
    <w:tr w:rsidR="00EB74E0" w:rsidRPr="00CD4AF9" w14:paraId="3827E427" w14:textId="77777777" w:rsidTr="00770223">
      <w:trPr>
        <w:trHeight w:val="450"/>
      </w:trPr>
      <w:tc>
        <w:tcPr>
          <w:tcW w:w="3425" w:type="dxa"/>
          <w:vMerge w:val="restart"/>
          <w:shd w:val="clear" w:color="auto" w:fill="BFBFBF" w:themeFill="background1" w:themeFillShade="BF"/>
          <w:vAlign w:val="center"/>
        </w:tcPr>
        <w:p w14:paraId="5C925FD8" w14:textId="4FE1CFEA" w:rsidR="00EB74E0" w:rsidRPr="00CD4AF9" w:rsidRDefault="00C544B2" w:rsidP="00EB74E0">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6944" behindDoc="0" locked="0" layoutInCell="1" allowOverlap="1" wp14:anchorId="24F21562" wp14:editId="09ECAF10">
                <wp:simplePos x="0" y="0"/>
                <wp:positionH relativeFrom="column">
                  <wp:posOffset>323850</wp:posOffset>
                </wp:positionH>
                <wp:positionV relativeFrom="paragraph">
                  <wp:posOffset>-36195</wp:posOffset>
                </wp:positionV>
                <wp:extent cx="1359535" cy="495300"/>
                <wp:effectExtent l="0" t="0" r="0" b="0"/>
                <wp:wrapNone/>
                <wp:docPr id="1"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4" w:type="dxa"/>
          <w:shd w:val="clear" w:color="auto" w:fill="BFBFBF" w:themeFill="background1" w:themeFillShade="BF"/>
          <w:vAlign w:val="center"/>
        </w:tcPr>
        <w:p w14:paraId="7673C2B9" w14:textId="4203351C" w:rsidR="00EB74E0" w:rsidRPr="00770223" w:rsidRDefault="00EB74E0" w:rsidP="00EB74E0">
          <w:pPr>
            <w:widowControl w:val="0"/>
            <w:spacing w:after="0"/>
            <w:jc w:val="center"/>
            <w:rPr>
              <w:rFonts w:ascii="Verdana" w:eastAsia="Times New Roman" w:hAnsi="Verdana" w:cs="Calibri"/>
              <w:b/>
              <w:bCs/>
              <w:color w:val="FFFFFF" w:themeColor="background1"/>
              <w:sz w:val="18"/>
              <w:szCs w:val="18"/>
              <w:lang w:eastAsia="es-CO"/>
            </w:rPr>
          </w:pPr>
          <w:r w:rsidRPr="00770223">
            <w:rPr>
              <w:rFonts w:ascii="Verdana" w:eastAsia="Times New Roman" w:hAnsi="Verdana" w:cs="Calibri"/>
              <w:b/>
              <w:bCs/>
              <w:color w:val="FFFFFF" w:themeColor="background1"/>
              <w:sz w:val="18"/>
              <w:szCs w:val="18"/>
              <w:lang w:eastAsia="es-CO"/>
            </w:rPr>
            <w:t>F</w:t>
          </w:r>
          <w:r>
            <w:rPr>
              <w:rFonts w:ascii="Verdana" w:eastAsia="Times New Roman" w:hAnsi="Verdana" w:cs="Calibri"/>
              <w:b/>
              <w:bCs/>
              <w:color w:val="FFFFFF" w:themeColor="background1"/>
              <w:sz w:val="18"/>
              <w:szCs w:val="18"/>
              <w:lang w:eastAsia="es-CO"/>
            </w:rPr>
            <w:t>ORMATO DE JUSTIFICACIÓN PARA SOLICITUD DE VIGENCIAS FUTURAS (INVERSIÓN)</w:t>
          </w:r>
        </w:p>
      </w:tc>
      <w:tc>
        <w:tcPr>
          <w:tcW w:w="2050" w:type="dxa"/>
          <w:shd w:val="clear" w:color="auto" w:fill="auto"/>
          <w:vAlign w:val="center"/>
        </w:tcPr>
        <w:p w14:paraId="52022A91" w14:textId="1594B64F" w:rsidR="00EB74E0" w:rsidRPr="00CD4AF9" w:rsidRDefault="00EB74E0" w:rsidP="00EB74E0">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250ED8">
            <w:rPr>
              <w:rFonts w:ascii="Verdana" w:hAnsi="Verdana" w:cs="Arial"/>
              <w:sz w:val="16"/>
              <w:szCs w:val="16"/>
            </w:rPr>
            <w:t>120,02,15-4</w:t>
          </w:r>
        </w:p>
      </w:tc>
    </w:tr>
    <w:tr w:rsidR="006F04F2" w:rsidRPr="00CD4AF9" w14:paraId="2905897E" w14:textId="77777777" w:rsidTr="00770223">
      <w:trPr>
        <w:trHeight w:val="377"/>
      </w:trPr>
      <w:tc>
        <w:tcPr>
          <w:tcW w:w="3425" w:type="dxa"/>
          <w:vMerge/>
          <w:shd w:val="clear" w:color="auto" w:fill="BFBFBF" w:themeFill="background1" w:themeFillShade="BF"/>
        </w:tcPr>
        <w:p w14:paraId="6D688016" w14:textId="77777777" w:rsidR="006F04F2" w:rsidRPr="00CD4AF9" w:rsidRDefault="006F04F2" w:rsidP="006F04F2">
          <w:pPr>
            <w:pStyle w:val="Encabezado"/>
            <w:widowControl w:val="0"/>
            <w:rPr>
              <w:rFonts w:ascii="Verdana" w:hAnsi="Verdana"/>
              <w:sz w:val="18"/>
              <w:szCs w:val="18"/>
            </w:rPr>
          </w:pPr>
        </w:p>
      </w:tc>
      <w:tc>
        <w:tcPr>
          <w:tcW w:w="5154" w:type="dxa"/>
          <w:shd w:val="clear" w:color="auto" w:fill="auto"/>
          <w:vAlign w:val="center"/>
        </w:tcPr>
        <w:p w14:paraId="5D06B69D" w14:textId="77777777" w:rsidR="006F04F2" w:rsidRPr="00CD4AF9" w:rsidRDefault="006F04F2" w:rsidP="006F04F2">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50" w:type="dxa"/>
          <w:shd w:val="clear" w:color="auto" w:fill="auto"/>
          <w:vAlign w:val="center"/>
        </w:tcPr>
        <w:p w14:paraId="65989128" w14:textId="7F4EFA32"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250ED8">
            <w:rPr>
              <w:rFonts w:ascii="Verdana" w:hAnsi="Verdana" w:cs="Arial"/>
              <w:sz w:val="16"/>
              <w:szCs w:val="16"/>
            </w:rPr>
            <w:t>0</w:t>
          </w:r>
          <w:r w:rsidR="00EB74E0">
            <w:rPr>
              <w:rFonts w:ascii="Verdana" w:hAnsi="Verdana" w:cs="Arial"/>
              <w:sz w:val="16"/>
              <w:szCs w:val="16"/>
            </w:rPr>
            <w:t>9</w:t>
          </w:r>
        </w:p>
      </w:tc>
    </w:tr>
    <w:tr w:rsidR="006F04F2" w:rsidRPr="00CD4AF9" w14:paraId="066DAF8E" w14:textId="77777777" w:rsidTr="00770223">
      <w:trPr>
        <w:trHeight w:val="202"/>
      </w:trPr>
      <w:tc>
        <w:tcPr>
          <w:tcW w:w="3425" w:type="dxa"/>
          <w:vMerge/>
          <w:shd w:val="clear" w:color="auto" w:fill="BFBFBF" w:themeFill="background1" w:themeFillShade="BF"/>
          <w:vAlign w:val="center"/>
        </w:tcPr>
        <w:p w14:paraId="54787812" w14:textId="77777777" w:rsidR="006F04F2" w:rsidRPr="00CD4AF9" w:rsidRDefault="006F04F2" w:rsidP="006F04F2">
          <w:pPr>
            <w:pStyle w:val="Encabezado"/>
            <w:widowControl w:val="0"/>
            <w:rPr>
              <w:rFonts w:ascii="Verdana" w:hAnsi="Verdana"/>
            </w:rPr>
          </w:pPr>
        </w:p>
      </w:tc>
      <w:tc>
        <w:tcPr>
          <w:tcW w:w="5154" w:type="dxa"/>
          <w:vMerge w:val="restart"/>
          <w:shd w:val="clear" w:color="auto" w:fill="auto"/>
          <w:vAlign w:val="center"/>
        </w:tcPr>
        <w:p w14:paraId="2CA32774" w14:textId="77777777" w:rsidR="006F04F2" w:rsidRPr="009C2EBF" w:rsidRDefault="006F04F2" w:rsidP="006F04F2">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eastAsia="Times New Roman" w:hAnsi="Verdana" w:cs="Calibri"/>
              <w:color w:val="000000"/>
              <w:sz w:val="18"/>
              <w:szCs w:val="18"/>
              <w:lang w:eastAsia="es-CO"/>
            </w:rPr>
            <w:t xml:space="preserve"> TRÁMITES PRESUPUESTALES</w:t>
          </w:r>
        </w:p>
      </w:tc>
      <w:tc>
        <w:tcPr>
          <w:tcW w:w="2050" w:type="dxa"/>
          <w:shd w:val="clear" w:color="auto" w:fill="auto"/>
          <w:vAlign w:val="center"/>
        </w:tcPr>
        <w:p w14:paraId="0A2D499D" w14:textId="38E96A2B"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 xml:space="preserve">Fecha: </w:t>
          </w:r>
          <w:r w:rsidR="005F41A2">
            <w:rPr>
              <w:rFonts w:ascii="Verdana" w:hAnsi="Verdana" w:cs="Arial"/>
              <w:sz w:val="16"/>
              <w:szCs w:val="16"/>
            </w:rPr>
            <w:t>08/03/2023</w:t>
          </w:r>
        </w:p>
      </w:tc>
    </w:tr>
    <w:tr w:rsidR="006F04F2" w:rsidRPr="00CD4AF9" w14:paraId="7E082C0C" w14:textId="77777777" w:rsidTr="00770223">
      <w:trPr>
        <w:trHeight w:val="289"/>
      </w:trPr>
      <w:tc>
        <w:tcPr>
          <w:tcW w:w="3425" w:type="dxa"/>
          <w:vMerge/>
          <w:shd w:val="clear" w:color="auto" w:fill="BFBFBF" w:themeFill="background1" w:themeFillShade="BF"/>
        </w:tcPr>
        <w:p w14:paraId="38F491CF" w14:textId="77777777" w:rsidR="006F04F2" w:rsidRPr="00CD4AF9" w:rsidRDefault="006F04F2" w:rsidP="006F04F2">
          <w:pPr>
            <w:pStyle w:val="Encabezado"/>
            <w:widowControl w:val="0"/>
            <w:rPr>
              <w:rFonts w:ascii="Verdana" w:hAnsi="Verdana"/>
            </w:rPr>
          </w:pPr>
        </w:p>
      </w:tc>
      <w:tc>
        <w:tcPr>
          <w:tcW w:w="5154" w:type="dxa"/>
          <w:vMerge/>
          <w:shd w:val="clear" w:color="auto" w:fill="auto"/>
          <w:vAlign w:val="center"/>
        </w:tcPr>
        <w:p w14:paraId="198A8705" w14:textId="77777777" w:rsidR="006F04F2" w:rsidRPr="00CD4AF9" w:rsidRDefault="006F04F2" w:rsidP="006F04F2">
          <w:pPr>
            <w:pStyle w:val="Encabezado"/>
            <w:widowControl w:val="0"/>
            <w:rPr>
              <w:rFonts w:ascii="Verdana" w:hAnsi="Verdana"/>
            </w:rPr>
          </w:pPr>
        </w:p>
      </w:tc>
      <w:tc>
        <w:tcPr>
          <w:tcW w:w="2050" w:type="dxa"/>
          <w:shd w:val="clear" w:color="auto" w:fill="auto"/>
          <w:vAlign w:val="center"/>
        </w:tcPr>
        <w:p w14:paraId="726A95F7" w14:textId="77777777" w:rsidR="006F04F2" w:rsidRPr="00CD4AF9" w:rsidRDefault="006F04F2" w:rsidP="006F04F2">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3A5541EA" w14:textId="77777777" w:rsidR="006F04F2" w:rsidRDefault="006F04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7DA"/>
    <w:multiLevelType w:val="multilevel"/>
    <w:tmpl w:val="8CE6F166"/>
    <w:lvl w:ilvl="0">
      <w:start w:val="1"/>
      <w:numFmt w:val="decimal"/>
      <w:lvlText w:val="%1."/>
      <w:lvlJc w:val="left"/>
      <w:pPr>
        <w:ind w:left="720" w:hanging="360"/>
      </w:pPr>
      <w:rPr>
        <w:color w:val="auto"/>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520" w:hanging="72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1" w15:restartNumberingAfterBreak="0">
    <w:nsid w:val="0CA30C53"/>
    <w:multiLevelType w:val="hybridMultilevel"/>
    <w:tmpl w:val="CC3E1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7E69D4"/>
    <w:multiLevelType w:val="multilevel"/>
    <w:tmpl w:val="BF98D024"/>
    <w:lvl w:ilvl="0">
      <w:start w:val="5"/>
      <w:numFmt w:val="decimal"/>
      <w:lvlText w:val="%1"/>
      <w:lvlJc w:val="left"/>
      <w:pPr>
        <w:ind w:left="360" w:hanging="360"/>
      </w:pPr>
      <w:rPr>
        <w:rFonts w:ascii="Tahoma" w:hAnsi="Tahoma" w:hint="default"/>
      </w:rPr>
    </w:lvl>
    <w:lvl w:ilvl="1">
      <w:start w:val="1"/>
      <w:numFmt w:val="decimal"/>
      <w:lvlText w:val="%1.%2"/>
      <w:lvlJc w:val="left"/>
      <w:pPr>
        <w:ind w:left="1004"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3" w15:restartNumberingAfterBreak="0">
    <w:nsid w:val="13A67C95"/>
    <w:multiLevelType w:val="hybridMultilevel"/>
    <w:tmpl w:val="12FC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020D8"/>
    <w:multiLevelType w:val="hybridMultilevel"/>
    <w:tmpl w:val="6DB42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AC14BB"/>
    <w:multiLevelType w:val="hybridMultilevel"/>
    <w:tmpl w:val="E4AC5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A642EB"/>
    <w:multiLevelType w:val="hybridMultilevel"/>
    <w:tmpl w:val="AF34D6DC"/>
    <w:lvl w:ilvl="0" w:tplc="240A0001">
      <w:start w:val="1"/>
      <w:numFmt w:val="bullet"/>
      <w:lvlText w:val=""/>
      <w:lvlJc w:val="left"/>
      <w:pPr>
        <w:ind w:left="292" w:hanging="360"/>
      </w:pPr>
      <w:rPr>
        <w:rFonts w:ascii="Symbol" w:hAnsi="Symbol" w:hint="default"/>
      </w:rPr>
    </w:lvl>
    <w:lvl w:ilvl="1" w:tplc="240A0003" w:tentative="1">
      <w:start w:val="1"/>
      <w:numFmt w:val="bullet"/>
      <w:lvlText w:val="o"/>
      <w:lvlJc w:val="left"/>
      <w:pPr>
        <w:ind w:left="1012" w:hanging="360"/>
      </w:pPr>
      <w:rPr>
        <w:rFonts w:ascii="Courier New" w:hAnsi="Courier New" w:cs="Courier New" w:hint="default"/>
      </w:rPr>
    </w:lvl>
    <w:lvl w:ilvl="2" w:tplc="240A0005" w:tentative="1">
      <w:start w:val="1"/>
      <w:numFmt w:val="bullet"/>
      <w:lvlText w:val=""/>
      <w:lvlJc w:val="left"/>
      <w:pPr>
        <w:ind w:left="1732" w:hanging="360"/>
      </w:pPr>
      <w:rPr>
        <w:rFonts w:ascii="Wingdings" w:hAnsi="Wingdings" w:hint="default"/>
      </w:rPr>
    </w:lvl>
    <w:lvl w:ilvl="3" w:tplc="240A0001" w:tentative="1">
      <w:start w:val="1"/>
      <w:numFmt w:val="bullet"/>
      <w:lvlText w:val=""/>
      <w:lvlJc w:val="left"/>
      <w:pPr>
        <w:ind w:left="2452" w:hanging="360"/>
      </w:pPr>
      <w:rPr>
        <w:rFonts w:ascii="Symbol" w:hAnsi="Symbol" w:hint="default"/>
      </w:rPr>
    </w:lvl>
    <w:lvl w:ilvl="4" w:tplc="240A0003" w:tentative="1">
      <w:start w:val="1"/>
      <w:numFmt w:val="bullet"/>
      <w:lvlText w:val="o"/>
      <w:lvlJc w:val="left"/>
      <w:pPr>
        <w:ind w:left="3172" w:hanging="360"/>
      </w:pPr>
      <w:rPr>
        <w:rFonts w:ascii="Courier New" w:hAnsi="Courier New" w:cs="Courier New" w:hint="default"/>
      </w:rPr>
    </w:lvl>
    <w:lvl w:ilvl="5" w:tplc="240A0005" w:tentative="1">
      <w:start w:val="1"/>
      <w:numFmt w:val="bullet"/>
      <w:lvlText w:val=""/>
      <w:lvlJc w:val="left"/>
      <w:pPr>
        <w:ind w:left="3892" w:hanging="360"/>
      </w:pPr>
      <w:rPr>
        <w:rFonts w:ascii="Wingdings" w:hAnsi="Wingdings" w:hint="default"/>
      </w:rPr>
    </w:lvl>
    <w:lvl w:ilvl="6" w:tplc="240A0001" w:tentative="1">
      <w:start w:val="1"/>
      <w:numFmt w:val="bullet"/>
      <w:lvlText w:val=""/>
      <w:lvlJc w:val="left"/>
      <w:pPr>
        <w:ind w:left="4612" w:hanging="360"/>
      </w:pPr>
      <w:rPr>
        <w:rFonts w:ascii="Symbol" w:hAnsi="Symbol" w:hint="default"/>
      </w:rPr>
    </w:lvl>
    <w:lvl w:ilvl="7" w:tplc="240A0003" w:tentative="1">
      <w:start w:val="1"/>
      <w:numFmt w:val="bullet"/>
      <w:lvlText w:val="o"/>
      <w:lvlJc w:val="left"/>
      <w:pPr>
        <w:ind w:left="5332" w:hanging="360"/>
      </w:pPr>
      <w:rPr>
        <w:rFonts w:ascii="Courier New" w:hAnsi="Courier New" w:cs="Courier New" w:hint="default"/>
      </w:rPr>
    </w:lvl>
    <w:lvl w:ilvl="8" w:tplc="240A0005" w:tentative="1">
      <w:start w:val="1"/>
      <w:numFmt w:val="bullet"/>
      <w:lvlText w:val=""/>
      <w:lvlJc w:val="left"/>
      <w:pPr>
        <w:ind w:left="6052" w:hanging="360"/>
      </w:pPr>
      <w:rPr>
        <w:rFonts w:ascii="Wingdings" w:hAnsi="Wingdings" w:hint="default"/>
      </w:rPr>
    </w:lvl>
  </w:abstractNum>
  <w:abstractNum w:abstractNumId="8" w15:restartNumberingAfterBreak="0">
    <w:nsid w:val="245F06FD"/>
    <w:multiLevelType w:val="hybridMultilevel"/>
    <w:tmpl w:val="98487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B5791"/>
    <w:multiLevelType w:val="hybridMultilevel"/>
    <w:tmpl w:val="7EC0F092"/>
    <w:lvl w:ilvl="0" w:tplc="240A0001">
      <w:start w:val="1"/>
      <w:numFmt w:val="bullet"/>
      <w:lvlText w:val=""/>
      <w:lvlJc w:val="left"/>
      <w:pPr>
        <w:ind w:left="-68" w:hanging="360"/>
      </w:pPr>
      <w:rPr>
        <w:rFonts w:ascii="Symbol" w:hAnsi="Symbol" w:hint="default"/>
      </w:rPr>
    </w:lvl>
    <w:lvl w:ilvl="1" w:tplc="240A0003" w:tentative="1">
      <w:start w:val="1"/>
      <w:numFmt w:val="bullet"/>
      <w:lvlText w:val="o"/>
      <w:lvlJc w:val="left"/>
      <w:pPr>
        <w:ind w:left="652" w:hanging="360"/>
      </w:pPr>
      <w:rPr>
        <w:rFonts w:ascii="Courier New" w:hAnsi="Courier New" w:cs="Courier New" w:hint="default"/>
      </w:rPr>
    </w:lvl>
    <w:lvl w:ilvl="2" w:tplc="240A0005" w:tentative="1">
      <w:start w:val="1"/>
      <w:numFmt w:val="bullet"/>
      <w:lvlText w:val=""/>
      <w:lvlJc w:val="left"/>
      <w:pPr>
        <w:ind w:left="1372" w:hanging="360"/>
      </w:pPr>
      <w:rPr>
        <w:rFonts w:ascii="Wingdings" w:hAnsi="Wingdings" w:hint="default"/>
      </w:rPr>
    </w:lvl>
    <w:lvl w:ilvl="3" w:tplc="240A0001" w:tentative="1">
      <w:start w:val="1"/>
      <w:numFmt w:val="bullet"/>
      <w:lvlText w:val=""/>
      <w:lvlJc w:val="left"/>
      <w:pPr>
        <w:ind w:left="2092" w:hanging="360"/>
      </w:pPr>
      <w:rPr>
        <w:rFonts w:ascii="Symbol" w:hAnsi="Symbol" w:hint="default"/>
      </w:rPr>
    </w:lvl>
    <w:lvl w:ilvl="4" w:tplc="240A0003" w:tentative="1">
      <w:start w:val="1"/>
      <w:numFmt w:val="bullet"/>
      <w:lvlText w:val="o"/>
      <w:lvlJc w:val="left"/>
      <w:pPr>
        <w:ind w:left="2812" w:hanging="360"/>
      </w:pPr>
      <w:rPr>
        <w:rFonts w:ascii="Courier New" w:hAnsi="Courier New" w:cs="Courier New" w:hint="default"/>
      </w:rPr>
    </w:lvl>
    <w:lvl w:ilvl="5" w:tplc="240A0005" w:tentative="1">
      <w:start w:val="1"/>
      <w:numFmt w:val="bullet"/>
      <w:lvlText w:val=""/>
      <w:lvlJc w:val="left"/>
      <w:pPr>
        <w:ind w:left="3532" w:hanging="360"/>
      </w:pPr>
      <w:rPr>
        <w:rFonts w:ascii="Wingdings" w:hAnsi="Wingdings" w:hint="default"/>
      </w:rPr>
    </w:lvl>
    <w:lvl w:ilvl="6" w:tplc="240A0001" w:tentative="1">
      <w:start w:val="1"/>
      <w:numFmt w:val="bullet"/>
      <w:lvlText w:val=""/>
      <w:lvlJc w:val="left"/>
      <w:pPr>
        <w:ind w:left="4252" w:hanging="360"/>
      </w:pPr>
      <w:rPr>
        <w:rFonts w:ascii="Symbol" w:hAnsi="Symbol" w:hint="default"/>
      </w:rPr>
    </w:lvl>
    <w:lvl w:ilvl="7" w:tplc="240A0003" w:tentative="1">
      <w:start w:val="1"/>
      <w:numFmt w:val="bullet"/>
      <w:lvlText w:val="o"/>
      <w:lvlJc w:val="left"/>
      <w:pPr>
        <w:ind w:left="4972" w:hanging="360"/>
      </w:pPr>
      <w:rPr>
        <w:rFonts w:ascii="Courier New" w:hAnsi="Courier New" w:cs="Courier New" w:hint="default"/>
      </w:rPr>
    </w:lvl>
    <w:lvl w:ilvl="8" w:tplc="240A0005" w:tentative="1">
      <w:start w:val="1"/>
      <w:numFmt w:val="bullet"/>
      <w:lvlText w:val=""/>
      <w:lvlJc w:val="left"/>
      <w:pPr>
        <w:ind w:left="5692" w:hanging="360"/>
      </w:pPr>
      <w:rPr>
        <w:rFonts w:ascii="Wingdings" w:hAnsi="Wingding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3B225C"/>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04707A4"/>
    <w:multiLevelType w:val="multilevel"/>
    <w:tmpl w:val="C21E9188"/>
    <w:lvl w:ilvl="0">
      <w:start w:val="4"/>
      <w:numFmt w:val="decimal"/>
      <w:lvlText w:val="%1"/>
      <w:lvlJc w:val="left"/>
      <w:pPr>
        <w:ind w:left="360" w:hanging="360"/>
      </w:pPr>
      <w:rPr>
        <w:rFonts w:ascii="Tahoma" w:hAnsi="Tahoma" w:hint="default"/>
      </w:rPr>
    </w:lvl>
    <w:lvl w:ilvl="1">
      <w:start w:val="1"/>
      <w:numFmt w:val="decimal"/>
      <w:lvlText w:val="%1.%2"/>
      <w:lvlJc w:val="left"/>
      <w:pPr>
        <w:ind w:left="1080"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5BFC22DE"/>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D75CF6"/>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828F7"/>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BD0CC6"/>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C66F33"/>
    <w:multiLevelType w:val="hybridMultilevel"/>
    <w:tmpl w:val="A1D4E1CC"/>
    <w:lvl w:ilvl="0" w:tplc="E3CE047A">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49589C"/>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32168983">
    <w:abstractNumId w:val="21"/>
  </w:num>
  <w:num w:numId="2" w16cid:durableId="2047874538">
    <w:abstractNumId w:val="5"/>
  </w:num>
  <w:num w:numId="3" w16cid:durableId="574121366">
    <w:abstractNumId w:val="10"/>
  </w:num>
  <w:num w:numId="4" w16cid:durableId="1203247357">
    <w:abstractNumId w:val="13"/>
  </w:num>
  <w:num w:numId="5" w16cid:durableId="504898701">
    <w:abstractNumId w:val="25"/>
  </w:num>
  <w:num w:numId="6" w16cid:durableId="889462197">
    <w:abstractNumId w:val="16"/>
  </w:num>
  <w:num w:numId="7" w16cid:durableId="1850093541">
    <w:abstractNumId w:val="11"/>
  </w:num>
  <w:num w:numId="8" w16cid:durableId="2124568005">
    <w:abstractNumId w:val="18"/>
  </w:num>
  <w:num w:numId="9" w16cid:durableId="780033882">
    <w:abstractNumId w:val="14"/>
  </w:num>
  <w:num w:numId="10" w16cid:durableId="1690788279">
    <w:abstractNumId w:val="17"/>
  </w:num>
  <w:num w:numId="11" w16cid:durableId="1126049314">
    <w:abstractNumId w:val="24"/>
  </w:num>
  <w:num w:numId="12" w16cid:durableId="2130119811">
    <w:abstractNumId w:val="22"/>
  </w:num>
  <w:num w:numId="13" w16cid:durableId="1993557533">
    <w:abstractNumId w:val="19"/>
  </w:num>
  <w:num w:numId="14" w16cid:durableId="532424570">
    <w:abstractNumId w:val="23"/>
  </w:num>
  <w:num w:numId="15" w16cid:durableId="1785340650">
    <w:abstractNumId w:val="12"/>
  </w:num>
  <w:num w:numId="16" w16cid:durableId="681585142">
    <w:abstractNumId w:val="20"/>
  </w:num>
  <w:num w:numId="17" w16cid:durableId="1368483618">
    <w:abstractNumId w:val="27"/>
  </w:num>
  <w:num w:numId="18" w16cid:durableId="1347709553">
    <w:abstractNumId w:val="15"/>
  </w:num>
  <w:num w:numId="19" w16cid:durableId="1760297120">
    <w:abstractNumId w:val="2"/>
  </w:num>
  <w:num w:numId="20" w16cid:durableId="482041874">
    <w:abstractNumId w:val="22"/>
  </w:num>
  <w:num w:numId="21" w16cid:durableId="1494375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297">
    <w:abstractNumId w:val="22"/>
  </w:num>
  <w:num w:numId="23" w16cid:durableId="704260041">
    <w:abstractNumId w:val="1"/>
  </w:num>
  <w:num w:numId="24" w16cid:durableId="956762683">
    <w:abstractNumId w:val="9"/>
  </w:num>
  <w:num w:numId="25" w16cid:durableId="112016284">
    <w:abstractNumId w:val="7"/>
  </w:num>
  <w:num w:numId="26" w16cid:durableId="191573407">
    <w:abstractNumId w:val="22"/>
  </w:num>
  <w:num w:numId="27" w16cid:durableId="722172407">
    <w:abstractNumId w:val="22"/>
  </w:num>
  <w:num w:numId="28" w16cid:durableId="1582567749">
    <w:abstractNumId w:val="22"/>
  </w:num>
  <w:num w:numId="29" w16cid:durableId="1872497269">
    <w:abstractNumId w:val="22"/>
  </w:num>
  <w:num w:numId="30" w16cid:durableId="198515643">
    <w:abstractNumId w:val="6"/>
  </w:num>
  <w:num w:numId="31" w16cid:durableId="1160535975">
    <w:abstractNumId w:val="8"/>
  </w:num>
  <w:num w:numId="32" w16cid:durableId="1987011661">
    <w:abstractNumId w:val="4"/>
  </w:num>
  <w:num w:numId="33" w16cid:durableId="1155335798">
    <w:abstractNumId w:val="26"/>
  </w:num>
  <w:num w:numId="34" w16cid:durableId="10930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04DC"/>
    <w:rsid w:val="00053CA5"/>
    <w:rsid w:val="00056998"/>
    <w:rsid w:val="00075304"/>
    <w:rsid w:val="00084629"/>
    <w:rsid w:val="00096A9C"/>
    <w:rsid w:val="000A0F79"/>
    <w:rsid w:val="000A3C94"/>
    <w:rsid w:val="000C2474"/>
    <w:rsid w:val="000D5FE0"/>
    <w:rsid w:val="000E0992"/>
    <w:rsid w:val="000E2B5A"/>
    <w:rsid w:val="000F1D5D"/>
    <w:rsid w:val="000F539E"/>
    <w:rsid w:val="00110BEE"/>
    <w:rsid w:val="001236B7"/>
    <w:rsid w:val="0013553C"/>
    <w:rsid w:val="00137487"/>
    <w:rsid w:val="00145604"/>
    <w:rsid w:val="00151DFC"/>
    <w:rsid w:val="00166B8B"/>
    <w:rsid w:val="0017127A"/>
    <w:rsid w:val="00174DB0"/>
    <w:rsid w:val="00177334"/>
    <w:rsid w:val="00180A8C"/>
    <w:rsid w:val="00187F9F"/>
    <w:rsid w:val="001942E2"/>
    <w:rsid w:val="00197DD3"/>
    <w:rsid w:val="001A73DF"/>
    <w:rsid w:val="001B3AE0"/>
    <w:rsid w:val="001B66D8"/>
    <w:rsid w:val="002006B0"/>
    <w:rsid w:val="00203E3F"/>
    <w:rsid w:val="00213CA6"/>
    <w:rsid w:val="0022123A"/>
    <w:rsid w:val="0023034C"/>
    <w:rsid w:val="0023235E"/>
    <w:rsid w:val="002353B6"/>
    <w:rsid w:val="0024170A"/>
    <w:rsid w:val="00244CA1"/>
    <w:rsid w:val="0024787C"/>
    <w:rsid w:val="00250ED8"/>
    <w:rsid w:val="00260188"/>
    <w:rsid w:val="00262034"/>
    <w:rsid w:val="0026508B"/>
    <w:rsid w:val="002667CC"/>
    <w:rsid w:val="002744D5"/>
    <w:rsid w:val="0027751C"/>
    <w:rsid w:val="002A08EF"/>
    <w:rsid w:val="002A196E"/>
    <w:rsid w:val="002A2BB9"/>
    <w:rsid w:val="002A7A31"/>
    <w:rsid w:val="002B0BAA"/>
    <w:rsid w:val="002C241F"/>
    <w:rsid w:val="002E4DD0"/>
    <w:rsid w:val="002F0401"/>
    <w:rsid w:val="002F2E76"/>
    <w:rsid w:val="002F45B7"/>
    <w:rsid w:val="00313355"/>
    <w:rsid w:val="00315DEC"/>
    <w:rsid w:val="00327D50"/>
    <w:rsid w:val="00330E79"/>
    <w:rsid w:val="00332CC0"/>
    <w:rsid w:val="00335FB8"/>
    <w:rsid w:val="0033674E"/>
    <w:rsid w:val="00345328"/>
    <w:rsid w:val="00354C9B"/>
    <w:rsid w:val="00355D85"/>
    <w:rsid w:val="003653B5"/>
    <w:rsid w:val="003735E1"/>
    <w:rsid w:val="00377591"/>
    <w:rsid w:val="003900A2"/>
    <w:rsid w:val="003A13E7"/>
    <w:rsid w:val="003A77FA"/>
    <w:rsid w:val="003B33D2"/>
    <w:rsid w:val="003B7FFD"/>
    <w:rsid w:val="003D265E"/>
    <w:rsid w:val="003E08A4"/>
    <w:rsid w:val="003E2BEF"/>
    <w:rsid w:val="003F0155"/>
    <w:rsid w:val="003F69BF"/>
    <w:rsid w:val="00403F77"/>
    <w:rsid w:val="00405BF2"/>
    <w:rsid w:val="004066A1"/>
    <w:rsid w:val="004146AE"/>
    <w:rsid w:val="00416A34"/>
    <w:rsid w:val="0042624F"/>
    <w:rsid w:val="00430124"/>
    <w:rsid w:val="00433D06"/>
    <w:rsid w:val="00444629"/>
    <w:rsid w:val="00447D30"/>
    <w:rsid w:val="00447D60"/>
    <w:rsid w:val="00452FDE"/>
    <w:rsid w:val="00454270"/>
    <w:rsid w:val="004806A4"/>
    <w:rsid w:val="004835BA"/>
    <w:rsid w:val="004C7911"/>
    <w:rsid w:val="004D35F8"/>
    <w:rsid w:val="00513415"/>
    <w:rsid w:val="005174B1"/>
    <w:rsid w:val="0053167A"/>
    <w:rsid w:val="0055253B"/>
    <w:rsid w:val="005A0106"/>
    <w:rsid w:val="005A3842"/>
    <w:rsid w:val="005B5E9F"/>
    <w:rsid w:val="005D5EC5"/>
    <w:rsid w:val="005E0195"/>
    <w:rsid w:val="005E6CDC"/>
    <w:rsid w:val="005F41A2"/>
    <w:rsid w:val="00601407"/>
    <w:rsid w:val="00611C34"/>
    <w:rsid w:val="006132FD"/>
    <w:rsid w:val="0061451E"/>
    <w:rsid w:val="00614BA9"/>
    <w:rsid w:val="00631F3A"/>
    <w:rsid w:val="00636D5B"/>
    <w:rsid w:val="006400B9"/>
    <w:rsid w:val="006401C9"/>
    <w:rsid w:val="00641174"/>
    <w:rsid w:val="00643B53"/>
    <w:rsid w:val="00646634"/>
    <w:rsid w:val="00654FEC"/>
    <w:rsid w:val="00657EEC"/>
    <w:rsid w:val="00694D0A"/>
    <w:rsid w:val="006A1BEE"/>
    <w:rsid w:val="006A6B5D"/>
    <w:rsid w:val="006B5344"/>
    <w:rsid w:val="006B53A1"/>
    <w:rsid w:val="006B63E1"/>
    <w:rsid w:val="006B7074"/>
    <w:rsid w:val="006D693D"/>
    <w:rsid w:val="006F04F2"/>
    <w:rsid w:val="00704B2C"/>
    <w:rsid w:val="00710716"/>
    <w:rsid w:val="0072262D"/>
    <w:rsid w:val="00731DB8"/>
    <w:rsid w:val="0073750F"/>
    <w:rsid w:val="00740AA7"/>
    <w:rsid w:val="00751137"/>
    <w:rsid w:val="0076015E"/>
    <w:rsid w:val="00770223"/>
    <w:rsid w:val="007726D4"/>
    <w:rsid w:val="00777060"/>
    <w:rsid w:val="0079015C"/>
    <w:rsid w:val="007905E1"/>
    <w:rsid w:val="00792049"/>
    <w:rsid w:val="00794E4A"/>
    <w:rsid w:val="007A7E41"/>
    <w:rsid w:val="007B41D7"/>
    <w:rsid w:val="007B612B"/>
    <w:rsid w:val="007C63E7"/>
    <w:rsid w:val="007D178D"/>
    <w:rsid w:val="007D58DF"/>
    <w:rsid w:val="007E0C91"/>
    <w:rsid w:val="007F6C1A"/>
    <w:rsid w:val="008204CA"/>
    <w:rsid w:val="0082317F"/>
    <w:rsid w:val="00841263"/>
    <w:rsid w:val="00844B2A"/>
    <w:rsid w:val="0085343E"/>
    <w:rsid w:val="00866F1A"/>
    <w:rsid w:val="00872468"/>
    <w:rsid w:val="008803B7"/>
    <w:rsid w:val="00887FC8"/>
    <w:rsid w:val="00890D8B"/>
    <w:rsid w:val="008A41E8"/>
    <w:rsid w:val="008B0DA8"/>
    <w:rsid w:val="008B37A2"/>
    <w:rsid w:val="008C0846"/>
    <w:rsid w:val="008D3D4B"/>
    <w:rsid w:val="008D7AF3"/>
    <w:rsid w:val="008E18F1"/>
    <w:rsid w:val="008E1C20"/>
    <w:rsid w:val="008E3801"/>
    <w:rsid w:val="008F243E"/>
    <w:rsid w:val="00914524"/>
    <w:rsid w:val="0092040A"/>
    <w:rsid w:val="009274CC"/>
    <w:rsid w:val="009347A2"/>
    <w:rsid w:val="0094231A"/>
    <w:rsid w:val="00947F65"/>
    <w:rsid w:val="00955B94"/>
    <w:rsid w:val="00967847"/>
    <w:rsid w:val="0097290F"/>
    <w:rsid w:val="0097776E"/>
    <w:rsid w:val="00983E91"/>
    <w:rsid w:val="009951FD"/>
    <w:rsid w:val="009B525F"/>
    <w:rsid w:val="009C2EBF"/>
    <w:rsid w:val="009C4E09"/>
    <w:rsid w:val="009C6F9B"/>
    <w:rsid w:val="009D7818"/>
    <w:rsid w:val="009E0C76"/>
    <w:rsid w:val="009E22F1"/>
    <w:rsid w:val="009E2A6A"/>
    <w:rsid w:val="00A00E59"/>
    <w:rsid w:val="00A06CE0"/>
    <w:rsid w:val="00A10498"/>
    <w:rsid w:val="00A117E1"/>
    <w:rsid w:val="00A16F07"/>
    <w:rsid w:val="00A31CB9"/>
    <w:rsid w:val="00A321D3"/>
    <w:rsid w:val="00A4098B"/>
    <w:rsid w:val="00A40BBC"/>
    <w:rsid w:val="00A50231"/>
    <w:rsid w:val="00A53B74"/>
    <w:rsid w:val="00A544CE"/>
    <w:rsid w:val="00A56495"/>
    <w:rsid w:val="00A64BBB"/>
    <w:rsid w:val="00A82B2F"/>
    <w:rsid w:val="00A83DB4"/>
    <w:rsid w:val="00A9139E"/>
    <w:rsid w:val="00A943BB"/>
    <w:rsid w:val="00AB2BB8"/>
    <w:rsid w:val="00AD58EF"/>
    <w:rsid w:val="00AD7A74"/>
    <w:rsid w:val="00AE6203"/>
    <w:rsid w:val="00B349DE"/>
    <w:rsid w:val="00B40884"/>
    <w:rsid w:val="00B4450F"/>
    <w:rsid w:val="00B56203"/>
    <w:rsid w:val="00B600FD"/>
    <w:rsid w:val="00B64B69"/>
    <w:rsid w:val="00B91F95"/>
    <w:rsid w:val="00B973D2"/>
    <w:rsid w:val="00BA5C0B"/>
    <w:rsid w:val="00BB2D1B"/>
    <w:rsid w:val="00BC0D1E"/>
    <w:rsid w:val="00BD027D"/>
    <w:rsid w:val="00BD2535"/>
    <w:rsid w:val="00C218F4"/>
    <w:rsid w:val="00C22560"/>
    <w:rsid w:val="00C2751D"/>
    <w:rsid w:val="00C40EF1"/>
    <w:rsid w:val="00C50BDA"/>
    <w:rsid w:val="00C52E8D"/>
    <w:rsid w:val="00C544B2"/>
    <w:rsid w:val="00C55B7B"/>
    <w:rsid w:val="00C57E61"/>
    <w:rsid w:val="00C6160D"/>
    <w:rsid w:val="00C63507"/>
    <w:rsid w:val="00C74A0C"/>
    <w:rsid w:val="00C8396D"/>
    <w:rsid w:val="00C85016"/>
    <w:rsid w:val="00C87C6F"/>
    <w:rsid w:val="00C97A50"/>
    <w:rsid w:val="00CA2BF2"/>
    <w:rsid w:val="00CA6F39"/>
    <w:rsid w:val="00CC0238"/>
    <w:rsid w:val="00CC0F10"/>
    <w:rsid w:val="00CD0112"/>
    <w:rsid w:val="00CD1105"/>
    <w:rsid w:val="00CD73A2"/>
    <w:rsid w:val="00CD7616"/>
    <w:rsid w:val="00CF1E3B"/>
    <w:rsid w:val="00CF526F"/>
    <w:rsid w:val="00D06DB3"/>
    <w:rsid w:val="00D11328"/>
    <w:rsid w:val="00D126CD"/>
    <w:rsid w:val="00D170EF"/>
    <w:rsid w:val="00D45786"/>
    <w:rsid w:val="00D56A39"/>
    <w:rsid w:val="00D60CE9"/>
    <w:rsid w:val="00D6225E"/>
    <w:rsid w:val="00D669B0"/>
    <w:rsid w:val="00D73F0B"/>
    <w:rsid w:val="00D779EA"/>
    <w:rsid w:val="00D84A48"/>
    <w:rsid w:val="00D943EC"/>
    <w:rsid w:val="00DC05CA"/>
    <w:rsid w:val="00DC0F86"/>
    <w:rsid w:val="00DC5D05"/>
    <w:rsid w:val="00DF7F68"/>
    <w:rsid w:val="00E0143C"/>
    <w:rsid w:val="00E02216"/>
    <w:rsid w:val="00E52BA4"/>
    <w:rsid w:val="00E72035"/>
    <w:rsid w:val="00E73C1B"/>
    <w:rsid w:val="00E82F7C"/>
    <w:rsid w:val="00E978CB"/>
    <w:rsid w:val="00EA189F"/>
    <w:rsid w:val="00EA32B7"/>
    <w:rsid w:val="00EA5401"/>
    <w:rsid w:val="00EB2102"/>
    <w:rsid w:val="00EB5A56"/>
    <w:rsid w:val="00EB74E0"/>
    <w:rsid w:val="00EC5983"/>
    <w:rsid w:val="00ED66AB"/>
    <w:rsid w:val="00ED7BBD"/>
    <w:rsid w:val="00EF0DB2"/>
    <w:rsid w:val="00EF1E14"/>
    <w:rsid w:val="00F16D06"/>
    <w:rsid w:val="00F338AD"/>
    <w:rsid w:val="00F37E0A"/>
    <w:rsid w:val="00F46C21"/>
    <w:rsid w:val="00F547E0"/>
    <w:rsid w:val="00F65943"/>
    <w:rsid w:val="00F65D55"/>
    <w:rsid w:val="00F82C51"/>
    <w:rsid w:val="00F853B8"/>
    <w:rsid w:val="00FA1EED"/>
    <w:rsid w:val="00FA67A6"/>
    <w:rsid w:val="00FA6D37"/>
    <w:rsid w:val="00FB302E"/>
    <w:rsid w:val="00FB4A38"/>
    <w:rsid w:val="00FC6A5A"/>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aliases w:val="UARIV"/>
    <w:basedOn w:val="Normal"/>
    <w:next w:val="Normal"/>
    <w:link w:val="Ttulo1Car"/>
    <w:autoRedefine/>
    <w:uiPriority w:val="9"/>
    <w:qFormat/>
    <w:rsid w:val="00B56203"/>
    <w:pPr>
      <w:keepNext/>
      <w:keepLines/>
      <w:numPr>
        <w:numId w:val="33"/>
      </w:numPr>
      <w:spacing w:before="240" w:after="0"/>
      <w:outlineLvl w:val="0"/>
    </w:pPr>
    <w:rPr>
      <w:rFonts w:ascii="Verdana" w:eastAsiaTheme="majorEastAsia" w:hAnsi="Verdana" w:cstheme="majorBidi"/>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Ha,lp1,Bullet List,FooterText,Use Case List Paragraph,numbered,List Paragraph1,Paragraphe de liste1,Bulletr List Paragraph,Foot,列出段落,列出段落1,List Paragraph2,List Paragraph21,Parágrafo da Lista1,リスト段落1,Listeafsnit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Text">
    <w:name w:val="Default Text"/>
    <w:basedOn w:val="Normal"/>
    <w:link w:val="DefaultTextCar"/>
    <w:rsid w:val="006F04F2"/>
    <w:pPr>
      <w:widowControl w:val="0"/>
      <w:spacing w:after="0"/>
    </w:pPr>
    <w:rPr>
      <w:rFonts w:ascii="Times New Roman" w:eastAsia="Times New Roman" w:hAnsi="Times New Roman"/>
      <w:szCs w:val="20"/>
      <w:lang w:val="es-CO" w:eastAsia="es-CO"/>
    </w:rPr>
  </w:style>
  <w:style w:type="character" w:customStyle="1" w:styleId="DefaultTextCar">
    <w:name w:val="Default Text Car"/>
    <w:link w:val="DefaultText"/>
    <w:rsid w:val="006F04F2"/>
    <w:rPr>
      <w:rFonts w:ascii="Times New Roman" w:eastAsia="Times New Roman" w:hAnsi="Times New Roman"/>
      <w:sz w:val="24"/>
      <w:lang w:val="es-CO" w:eastAsia="es-CO"/>
    </w:rPr>
  </w:style>
  <w:style w:type="character" w:customStyle="1" w:styleId="PrrafodelistaCar">
    <w:name w:val="Párrafo de lista Car"/>
    <w:aliases w:val="titulo 3 Car,List Paragraph Car,Ha Car,lp1 Car,Bullet List Car,FooterText Car,Use Case List Paragraph Car,numbered Car,List Paragraph1 Car,Paragraphe de liste1 Car,Bulletr List Paragraph Car,Foot Car,列出段落 Car,列出段落1 Car,リスト段落1 Car"/>
    <w:link w:val="Prrafodelista"/>
    <w:uiPriority w:val="34"/>
    <w:rsid w:val="006F04F2"/>
    <w:rPr>
      <w:sz w:val="24"/>
      <w:szCs w:val="24"/>
      <w:lang w:val="es-ES_tradnl"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6F04F2"/>
    <w:rPr>
      <w:vertAlign w:val="superscript"/>
    </w:rPr>
  </w:style>
  <w:style w:type="paragraph" w:styleId="Sinespaciado">
    <w:name w:val="No Spacing"/>
    <w:link w:val="SinespaciadoCar"/>
    <w:uiPriority w:val="1"/>
    <w:qFormat/>
    <w:rsid w:val="006F04F2"/>
    <w:rPr>
      <w:rFonts w:ascii="Calibri" w:eastAsia="Calibri" w:hAnsi="Calibri"/>
      <w:sz w:val="22"/>
      <w:szCs w:val="22"/>
      <w:lang w:eastAsia="en-US"/>
    </w:rPr>
  </w:style>
  <w:style w:type="character" w:customStyle="1" w:styleId="SinespaciadoCar">
    <w:name w:val="Sin espaciado Car"/>
    <w:link w:val="Sinespaciado"/>
    <w:uiPriority w:val="1"/>
    <w:rsid w:val="006F04F2"/>
    <w:rPr>
      <w:rFonts w:ascii="Calibri" w:eastAsia="Calibri" w:hAnsi="Calibri"/>
      <w:sz w:val="22"/>
      <w:szCs w:val="22"/>
      <w:lang w:eastAsia="en-US"/>
    </w:rPr>
  </w:style>
  <w:style w:type="table" w:styleId="Tablanormal1">
    <w:name w:val="Plain Table 1"/>
    <w:basedOn w:val="Tablanormal"/>
    <w:uiPriority w:val="41"/>
    <w:rsid w:val="006F04F2"/>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2">
    <w:name w:val="Estilo2"/>
    <w:basedOn w:val="Ttulo1"/>
    <w:link w:val="Estilo2Car"/>
    <w:qFormat/>
    <w:rsid w:val="006F04F2"/>
    <w:pPr>
      <w:keepLines w:val="0"/>
      <w:numPr>
        <w:numId w:val="12"/>
      </w:numPr>
      <w:spacing w:after="60"/>
    </w:pPr>
    <w:rPr>
      <w:rFonts w:eastAsia="Times New Roman"/>
      <w:b w:val="0"/>
      <w:bCs/>
      <w:w w:val="105"/>
      <w:kern w:val="32"/>
      <w:sz w:val="24"/>
      <w:szCs w:val="24"/>
    </w:rPr>
  </w:style>
  <w:style w:type="character" w:customStyle="1" w:styleId="Estilo2Car">
    <w:name w:val="Estilo2 Car"/>
    <w:basedOn w:val="Ttulo1Car"/>
    <w:link w:val="Estilo2"/>
    <w:rsid w:val="006F04F2"/>
    <w:rPr>
      <w:rFonts w:asciiTheme="majorHAnsi" w:eastAsia="Times New Roman" w:hAnsiTheme="majorHAnsi" w:cstheme="majorBidi"/>
      <w:b w:val="0"/>
      <w:bCs/>
      <w:color w:val="365F91" w:themeColor="accent1" w:themeShade="BF"/>
      <w:w w:val="105"/>
      <w:kern w:val="32"/>
      <w:sz w:val="24"/>
      <w:szCs w:val="24"/>
      <w:lang w:val="es-ES_tradnl" w:eastAsia="en-US"/>
    </w:rPr>
  </w:style>
  <w:style w:type="character" w:customStyle="1" w:styleId="Ttulo1Car">
    <w:name w:val="Título 1 Car"/>
    <w:aliases w:val="UARIV Car"/>
    <w:basedOn w:val="Fuentedeprrafopredeter"/>
    <w:link w:val="Ttulo1"/>
    <w:uiPriority w:val="9"/>
    <w:rsid w:val="00B56203"/>
    <w:rPr>
      <w:rFonts w:ascii="Verdana" w:eastAsiaTheme="majorEastAsia" w:hAnsi="Verdana" w:cstheme="majorBidi"/>
      <w:b/>
      <w:sz w:val="22"/>
      <w:szCs w:val="32"/>
      <w:lang w:val="es-ES_tradnl" w:eastAsia="en-US"/>
    </w:rPr>
  </w:style>
  <w:style w:type="paragraph" w:styleId="Asuntodelcomentario">
    <w:name w:val="annotation subject"/>
    <w:basedOn w:val="Textocomentario"/>
    <w:next w:val="Textocomentario"/>
    <w:link w:val="AsuntodelcomentarioCar"/>
    <w:uiPriority w:val="99"/>
    <w:semiHidden/>
    <w:unhideWhenUsed/>
    <w:rsid w:val="00A321D3"/>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A321D3"/>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55253B"/>
    <w:pPr>
      <w:spacing w:after="0"/>
    </w:pPr>
    <w:rPr>
      <w:sz w:val="20"/>
      <w:szCs w:val="20"/>
    </w:rPr>
  </w:style>
  <w:style w:type="character" w:customStyle="1" w:styleId="TextonotapieCar">
    <w:name w:val="Texto nota pie Car"/>
    <w:basedOn w:val="Fuentedeprrafopredeter"/>
    <w:link w:val="Textonotapie"/>
    <w:uiPriority w:val="99"/>
    <w:semiHidden/>
    <w:rsid w:val="0055253B"/>
    <w:rPr>
      <w:lang w:val="es-ES_tradnl" w:eastAsia="en-US"/>
    </w:rPr>
  </w:style>
  <w:style w:type="character" w:customStyle="1" w:styleId="cf01">
    <w:name w:val="cf01"/>
    <w:basedOn w:val="Fuentedeprrafopredeter"/>
    <w:rsid w:val="0055253B"/>
    <w:rPr>
      <w:rFonts w:ascii="Segoe UI" w:hAnsi="Segoe UI" w:cs="Segoe UI" w:hint="default"/>
      <w:sz w:val="18"/>
      <w:szCs w:val="18"/>
    </w:rPr>
  </w:style>
  <w:style w:type="paragraph" w:customStyle="1" w:styleId="Textoindependiente21">
    <w:name w:val="Texto independiente 21"/>
    <w:basedOn w:val="Normal"/>
    <w:rsid w:val="00CA6F39"/>
    <w:pPr>
      <w:suppressAutoHyphens/>
      <w:overflowPunct w:val="0"/>
      <w:autoSpaceDE w:val="0"/>
      <w:autoSpaceDN w:val="0"/>
      <w:adjustRightInd w:val="0"/>
      <w:spacing w:after="0"/>
      <w:jc w:val="both"/>
      <w:textAlignment w:val="baseline"/>
    </w:pPr>
    <w:rPr>
      <w:rFonts w:ascii="Arial" w:eastAsia="Times New Roman" w:hAnsi="Arial"/>
      <w:spacing w:val="-3"/>
      <w:szCs w:val="20"/>
      <w:lang w:eastAsia="es-ES"/>
    </w:rPr>
  </w:style>
  <w:style w:type="paragraph" w:styleId="Revisin">
    <w:name w:val="Revision"/>
    <w:hidden/>
    <w:uiPriority w:val="71"/>
    <w:semiHidden/>
    <w:rsid w:val="00841263"/>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26902059">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3699984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61768983">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6611954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0001213">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8058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EC3C-7BF8-4680-90B1-BC4F801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Julian Leonardo Castrillon Garay</cp:lastModifiedBy>
  <cp:revision>2</cp:revision>
  <cp:lastPrinted>2019-02-20T15:20:00Z</cp:lastPrinted>
  <dcterms:created xsi:type="dcterms:W3CDTF">2023-07-19T15:29:00Z</dcterms:created>
  <dcterms:modified xsi:type="dcterms:W3CDTF">2023-07-19T15:29:00Z</dcterms:modified>
</cp:coreProperties>
</file>