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94" w:rsidRPr="00F6641A" w:rsidRDefault="00235994" w:rsidP="00235994">
      <w:pPr>
        <w:jc w:val="center"/>
        <w:rPr>
          <w:b/>
          <w:bCs/>
          <w:sz w:val="24"/>
          <w:szCs w:val="24"/>
          <w:u w:val="single"/>
        </w:rPr>
      </w:pPr>
      <w:r w:rsidRPr="00F6641A">
        <w:rPr>
          <w:b/>
          <w:bCs/>
          <w:sz w:val="24"/>
          <w:szCs w:val="24"/>
          <w:u w:val="single"/>
        </w:rPr>
        <w:t>EVALUACIÓN DE LA JORNADA POR LAS</w:t>
      </w:r>
      <w:r w:rsidR="00924276">
        <w:rPr>
          <w:b/>
          <w:bCs/>
          <w:sz w:val="24"/>
          <w:szCs w:val="24"/>
          <w:u w:val="single"/>
        </w:rPr>
        <w:t xml:space="preserve"> MUJERES</w:t>
      </w:r>
      <w:r w:rsidRPr="00F6641A">
        <w:rPr>
          <w:b/>
          <w:bCs/>
          <w:sz w:val="24"/>
          <w:szCs w:val="24"/>
          <w:u w:val="single"/>
        </w:rPr>
        <w:t xml:space="preserve"> PARTICIPANTES</w:t>
      </w:r>
    </w:p>
    <w:p w:rsidR="00235994" w:rsidRPr="00F6641A" w:rsidRDefault="00235994" w:rsidP="00235994">
      <w:pPr>
        <w:rPr>
          <w:b/>
          <w:bCs/>
          <w:u w:val="single"/>
        </w:rPr>
      </w:pPr>
      <w:r>
        <w:rPr>
          <w:b/>
          <w:bCs/>
          <w:u w:val="single"/>
        </w:rPr>
        <w:t>Datos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35994" w:rsidRPr="00F6641A" w:rsidTr="00093B9B">
        <w:trPr>
          <w:jc w:val="center"/>
        </w:trPr>
        <w:tc>
          <w:tcPr>
            <w:tcW w:w="8823" w:type="dxa"/>
          </w:tcPr>
          <w:p w:rsidR="00235994" w:rsidRPr="00F6641A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Completo</w:t>
            </w:r>
          </w:p>
        </w:tc>
      </w:tr>
      <w:tr w:rsidR="00235994" w:rsidRPr="00F6641A" w:rsidTr="00093B9B">
        <w:trPr>
          <w:jc w:val="center"/>
        </w:trPr>
        <w:tc>
          <w:tcPr>
            <w:tcW w:w="8823" w:type="dxa"/>
          </w:tcPr>
          <w:p w:rsidR="00235994" w:rsidRPr="00F6641A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6641A">
              <w:rPr>
                <w:b/>
                <w:bCs/>
                <w:sz w:val="20"/>
                <w:szCs w:val="20"/>
              </w:rPr>
              <w:t>Fecha de la jornada:</w:t>
            </w:r>
          </w:p>
        </w:tc>
      </w:tr>
      <w:tr w:rsidR="00235994" w:rsidRPr="00F6641A" w:rsidTr="00093B9B">
        <w:trPr>
          <w:jc w:val="center"/>
        </w:trPr>
        <w:tc>
          <w:tcPr>
            <w:tcW w:w="8823" w:type="dxa"/>
          </w:tcPr>
          <w:p w:rsidR="00235994" w:rsidRPr="00F6641A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6641A">
              <w:rPr>
                <w:b/>
                <w:bCs/>
                <w:sz w:val="20"/>
                <w:szCs w:val="20"/>
              </w:rPr>
              <w:t>Lugar de la jornada:</w:t>
            </w:r>
          </w:p>
        </w:tc>
      </w:tr>
      <w:tr w:rsidR="00235994" w:rsidRPr="00F6641A" w:rsidTr="00093B9B">
        <w:trPr>
          <w:jc w:val="center"/>
        </w:trPr>
        <w:tc>
          <w:tcPr>
            <w:tcW w:w="8823" w:type="dxa"/>
          </w:tcPr>
          <w:p w:rsidR="00235994" w:rsidRPr="00F6641A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de realización de la jornada</w:t>
            </w:r>
          </w:p>
        </w:tc>
      </w:tr>
      <w:tr w:rsidR="00235994" w:rsidRPr="00F6641A" w:rsidTr="00093B9B">
        <w:trPr>
          <w:jc w:val="center"/>
        </w:trPr>
        <w:tc>
          <w:tcPr>
            <w:tcW w:w="8823" w:type="dxa"/>
          </w:tcPr>
          <w:p w:rsidR="00235994" w:rsidRPr="00F6641A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Municipio de realización de la jornada</w:t>
            </w:r>
          </w:p>
        </w:tc>
      </w:tr>
    </w:tbl>
    <w:p w:rsidR="00235994" w:rsidRPr="00F6641A" w:rsidRDefault="00235994" w:rsidP="00235994">
      <w:pPr>
        <w:rPr>
          <w:sz w:val="24"/>
          <w:szCs w:val="24"/>
          <w:u w:val="single"/>
        </w:rPr>
      </w:pPr>
    </w:p>
    <w:p w:rsidR="00235994" w:rsidRPr="00F6641A" w:rsidRDefault="00235994" w:rsidP="00BD4C1B">
      <w:pPr>
        <w:tabs>
          <w:tab w:val="left" w:pos="5370"/>
        </w:tabs>
        <w:rPr>
          <w:b/>
          <w:bCs/>
          <w:u w:val="single"/>
        </w:rPr>
      </w:pPr>
      <w:r>
        <w:rPr>
          <w:b/>
          <w:bCs/>
          <w:u w:val="single"/>
        </w:rPr>
        <w:t>Desarrollo de la jornada</w:t>
      </w:r>
      <w:r w:rsidR="00BD4C1B">
        <w:rPr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35994" w:rsidRPr="00924276" w:rsidTr="00093B9B">
        <w:trPr>
          <w:jc w:val="center"/>
        </w:trPr>
        <w:tc>
          <w:tcPr>
            <w:tcW w:w="8823" w:type="dxa"/>
          </w:tcPr>
          <w:p w:rsidR="00235994" w:rsidRPr="00924276" w:rsidRDefault="00235994" w:rsidP="00924276">
            <w:pPr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1. ¿</w:t>
            </w:r>
            <w:r w:rsidR="00924276">
              <w:rPr>
                <w:b/>
                <w:bCs/>
                <w:sz w:val="20"/>
                <w:szCs w:val="20"/>
              </w:rPr>
              <w:t>Cuál fue su motivación para venir hoy</w:t>
            </w:r>
            <w:r w:rsidRPr="0092427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35994" w:rsidRPr="00924276" w:rsidTr="00093B9B">
        <w:trPr>
          <w:trHeight w:val="390"/>
          <w:jc w:val="center"/>
        </w:trPr>
        <w:tc>
          <w:tcPr>
            <w:tcW w:w="8823" w:type="dxa"/>
          </w:tcPr>
          <w:p w:rsidR="00235994" w:rsidRPr="00924276" w:rsidRDefault="00235994" w:rsidP="00924276">
            <w:pPr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2. ¿Qué esperaba</w:t>
            </w:r>
            <w:r w:rsidR="00924276">
              <w:rPr>
                <w:b/>
                <w:bCs/>
                <w:sz w:val="20"/>
                <w:szCs w:val="20"/>
              </w:rPr>
              <w:t xml:space="preserve"> de este momento de la estrategia</w:t>
            </w:r>
            <w:r w:rsidRPr="0092427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35994" w:rsidRPr="00924276" w:rsidTr="00093B9B">
        <w:trPr>
          <w:trHeight w:val="1635"/>
          <w:jc w:val="center"/>
        </w:trPr>
        <w:tc>
          <w:tcPr>
            <w:tcW w:w="8823" w:type="dxa"/>
          </w:tcPr>
          <w:p w:rsidR="00235994" w:rsidRPr="00924276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3. ¿Ha participado antes en eventos de este tipo?</w:t>
            </w:r>
          </w:p>
          <w:p w:rsidR="00235994" w:rsidRPr="00924276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SI                           NO</w:t>
            </w:r>
          </w:p>
          <w:p w:rsidR="00235994" w:rsidRPr="00924276" w:rsidRDefault="00235994" w:rsidP="00924276">
            <w:pPr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</w:t>
            </w:r>
            <w:r w:rsidR="00924276">
              <w:rPr>
                <w:b/>
                <w:bCs/>
                <w:sz w:val="20"/>
                <w:szCs w:val="20"/>
              </w:rPr>
              <w:t>Si la respuesta es SI, mencione con qué entidad u organización</w:t>
            </w:r>
          </w:p>
        </w:tc>
      </w:tr>
      <w:tr w:rsidR="00235994" w:rsidRPr="00924276" w:rsidTr="00093B9B">
        <w:trPr>
          <w:jc w:val="center"/>
        </w:trPr>
        <w:tc>
          <w:tcPr>
            <w:tcW w:w="8823" w:type="dxa"/>
          </w:tcPr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4. Señale tres aspectos positivos de la jornada:</w:t>
            </w: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1)</w:t>
            </w: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2)</w:t>
            </w: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3)</w:t>
            </w: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5994" w:rsidRPr="00924276" w:rsidTr="00093B9B">
        <w:trPr>
          <w:trHeight w:val="955"/>
          <w:jc w:val="center"/>
        </w:trPr>
        <w:tc>
          <w:tcPr>
            <w:tcW w:w="8823" w:type="dxa"/>
          </w:tcPr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5. Señale los aspectos por mejorar de la jornada:</w:t>
            </w: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1)</w:t>
            </w: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 xml:space="preserve">     2)</w:t>
            </w: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lastRenderedPageBreak/>
              <w:t xml:space="preserve">     3)</w:t>
            </w: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924276" w:rsidRPr="00924276" w:rsidRDefault="00924276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5994" w:rsidRPr="00924276" w:rsidTr="00093B9B">
        <w:trPr>
          <w:trHeight w:val="955"/>
          <w:jc w:val="center"/>
        </w:trPr>
        <w:tc>
          <w:tcPr>
            <w:tcW w:w="8823" w:type="dxa"/>
          </w:tcPr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lastRenderedPageBreak/>
              <w:t>6. ¿Cómo calificaría el equipo de trabajo de la Unidad para las Víctimas?</w:t>
            </w: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Muy bueno                                            Regular</w:t>
            </w: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24276">
              <w:rPr>
                <w:b/>
                <w:bCs/>
                <w:sz w:val="20"/>
                <w:szCs w:val="20"/>
              </w:rPr>
              <w:t>Bueno                                                     Malo</w:t>
            </w:r>
          </w:p>
          <w:p w:rsidR="00235994" w:rsidRPr="00924276" w:rsidRDefault="00235994" w:rsidP="00093B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35994" w:rsidRPr="00924276" w:rsidRDefault="00235994" w:rsidP="00235994">
      <w:pPr>
        <w:rPr>
          <w:b/>
          <w:bCs/>
          <w:sz w:val="20"/>
          <w:szCs w:val="20"/>
        </w:rPr>
      </w:pPr>
    </w:p>
    <w:p w:rsidR="00235994" w:rsidRPr="00924276" w:rsidRDefault="00235994" w:rsidP="00235994">
      <w:pPr>
        <w:spacing w:after="0"/>
        <w:rPr>
          <w:b/>
          <w:bCs/>
          <w:sz w:val="20"/>
          <w:szCs w:val="20"/>
        </w:rPr>
      </w:pPr>
      <w:r w:rsidRPr="00924276">
        <w:rPr>
          <w:b/>
          <w:bCs/>
          <w:sz w:val="20"/>
          <w:szCs w:val="20"/>
        </w:rPr>
        <w:t>Impacto de la jornada</w:t>
      </w:r>
    </w:p>
    <w:p w:rsidR="00235994" w:rsidRPr="00924276" w:rsidRDefault="00235994" w:rsidP="00235994">
      <w:pPr>
        <w:spacing w:after="0"/>
        <w:rPr>
          <w:b/>
          <w:bCs/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9"/>
      </w:tblGrid>
      <w:tr w:rsidR="00235994" w:rsidRPr="00924276" w:rsidTr="00093B9B">
        <w:trPr>
          <w:trHeight w:val="1151"/>
          <w:jc w:val="center"/>
        </w:trPr>
        <w:tc>
          <w:tcPr>
            <w:tcW w:w="9049" w:type="dxa"/>
          </w:tcPr>
          <w:p w:rsidR="00235994" w:rsidRPr="0092427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Pr="00924276">
              <w:rPr>
                <w:b/>
                <w:bCs/>
                <w:sz w:val="20"/>
                <w:szCs w:val="20"/>
              </w:rPr>
              <w:t>¿Durante la jornada fue posible hablar abiertamente y con confianza, intercambiar experiencias y apoyarse mutuamente?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NO</w:t>
            </w:r>
          </w:p>
        </w:tc>
      </w:tr>
      <w:tr w:rsidR="00235994" w:rsidRPr="00924276" w:rsidTr="00093B9B">
        <w:trPr>
          <w:trHeight w:val="1427"/>
          <w:jc w:val="center"/>
        </w:trPr>
        <w:tc>
          <w:tcPr>
            <w:tcW w:w="9049" w:type="dxa"/>
          </w:tcPr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Pr="00924276">
              <w:rPr>
                <w:b/>
                <w:bCs/>
                <w:sz w:val="20"/>
                <w:szCs w:val="20"/>
              </w:rPr>
              <w:t>¿Usted ha aprendido acerca de sus derechos humanos, sexuales y reproductivos?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  NO</w:t>
            </w:r>
          </w:p>
          <w:p w:rsidR="00235994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Default="00CA2D2A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la respuesta es SI</w:t>
            </w:r>
            <w:r w:rsidR="00235994">
              <w:rPr>
                <w:b/>
                <w:bCs/>
                <w:sz w:val="20"/>
                <w:szCs w:val="20"/>
              </w:rPr>
              <w:t>, ¿considera que este aprendizaje le es útil?</w:t>
            </w:r>
          </w:p>
          <w:p w:rsidR="00235994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  NO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35994" w:rsidRPr="00924276" w:rsidTr="00093B9B">
        <w:trPr>
          <w:trHeight w:val="859"/>
          <w:jc w:val="center"/>
        </w:trPr>
        <w:tc>
          <w:tcPr>
            <w:tcW w:w="9049" w:type="dxa"/>
          </w:tcPr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Pr="000C1326">
              <w:rPr>
                <w:b/>
                <w:bCs/>
                <w:sz w:val="20"/>
                <w:szCs w:val="20"/>
              </w:rPr>
              <w:t>¿</w:t>
            </w:r>
            <w:r>
              <w:rPr>
                <w:b/>
                <w:bCs/>
                <w:sz w:val="20"/>
                <w:szCs w:val="20"/>
              </w:rPr>
              <w:t xml:space="preserve">Existe una relación de confianza entre </w:t>
            </w:r>
            <w:r w:rsidR="00CA2D2A">
              <w:rPr>
                <w:b/>
                <w:bCs/>
                <w:sz w:val="20"/>
                <w:szCs w:val="20"/>
              </w:rPr>
              <w:t xml:space="preserve">usted </w:t>
            </w:r>
            <w:r>
              <w:rPr>
                <w:b/>
                <w:bCs/>
                <w:sz w:val="20"/>
                <w:szCs w:val="20"/>
              </w:rPr>
              <w:t xml:space="preserve"> y la Unidad para las Víctimas</w:t>
            </w:r>
            <w:r w:rsidRPr="000C1326">
              <w:rPr>
                <w:b/>
                <w:bCs/>
                <w:sz w:val="20"/>
                <w:szCs w:val="20"/>
              </w:rPr>
              <w:t>?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  NO</w:t>
            </w:r>
          </w:p>
        </w:tc>
      </w:tr>
      <w:tr w:rsidR="00235994" w:rsidRPr="00924276" w:rsidTr="00093B9B">
        <w:trPr>
          <w:trHeight w:val="1427"/>
          <w:jc w:val="center"/>
        </w:trPr>
        <w:tc>
          <w:tcPr>
            <w:tcW w:w="9049" w:type="dxa"/>
          </w:tcPr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Pr="000C1326">
              <w:rPr>
                <w:b/>
                <w:bCs/>
                <w:sz w:val="20"/>
                <w:szCs w:val="20"/>
              </w:rPr>
              <w:t>¿</w:t>
            </w:r>
            <w:r>
              <w:rPr>
                <w:b/>
                <w:bCs/>
                <w:sz w:val="20"/>
                <w:szCs w:val="20"/>
              </w:rPr>
              <w:t>Siente que esta jornada aporta para su reparación</w:t>
            </w:r>
            <w:r w:rsidR="00CA2D2A">
              <w:rPr>
                <w:b/>
                <w:bCs/>
                <w:sz w:val="20"/>
                <w:szCs w:val="20"/>
              </w:rPr>
              <w:t xml:space="preserve"> integral</w:t>
            </w:r>
            <w:r w:rsidRPr="000C1326">
              <w:rPr>
                <w:b/>
                <w:bCs/>
                <w:sz w:val="20"/>
                <w:szCs w:val="20"/>
              </w:rPr>
              <w:t>?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 NO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¿Por qué?</w:t>
            </w:r>
          </w:p>
        </w:tc>
      </w:tr>
      <w:tr w:rsidR="00235994" w:rsidRPr="00924276" w:rsidTr="00093B9B">
        <w:trPr>
          <w:trHeight w:val="875"/>
          <w:jc w:val="center"/>
        </w:trPr>
        <w:tc>
          <w:tcPr>
            <w:tcW w:w="9049" w:type="dxa"/>
          </w:tcPr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</w:t>
            </w:r>
            <w:r w:rsidRPr="000C1326">
              <w:rPr>
                <w:b/>
                <w:bCs/>
                <w:sz w:val="20"/>
                <w:szCs w:val="20"/>
              </w:rPr>
              <w:t>¿</w:t>
            </w:r>
            <w:r>
              <w:rPr>
                <w:b/>
                <w:bCs/>
                <w:sz w:val="20"/>
                <w:szCs w:val="20"/>
              </w:rPr>
              <w:t xml:space="preserve">Se ha sentido apoyada </w:t>
            </w:r>
            <w:r w:rsidR="00CA2D2A">
              <w:rPr>
                <w:b/>
                <w:bCs/>
                <w:sz w:val="20"/>
                <w:szCs w:val="20"/>
              </w:rPr>
              <w:t>emocional</w:t>
            </w:r>
            <w:r>
              <w:rPr>
                <w:b/>
                <w:bCs/>
                <w:sz w:val="20"/>
                <w:szCs w:val="20"/>
              </w:rPr>
              <w:t>mente en esta jornada</w:t>
            </w:r>
            <w:r w:rsidRPr="000C1326">
              <w:rPr>
                <w:b/>
                <w:bCs/>
                <w:sz w:val="20"/>
                <w:szCs w:val="20"/>
              </w:rPr>
              <w:t>?</w:t>
            </w: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35994" w:rsidRPr="000C1326" w:rsidRDefault="00235994" w:rsidP="00093B9B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1326">
              <w:rPr>
                <w:b/>
                <w:bCs/>
                <w:sz w:val="20"/>
                <w:szCs w:val="20"/>
              </w:rPr>
              <w:t>SI                                        NO</w:t>
            </w:r>
          </w:p>
        </w:tc>
      </w:tr>
    </w:tbl>
    <w:p w:rsidR="00235994" w:rsidRPr="00924276" w:rsidRDefault="00235994" w:rsidP="00235994">
      <w:pPr>
        <w:jc w:val="both"/>
        <w:rPr>
          <w:b/>
          <w:bCs/>
          <w:sz w:val="20"/>
          <w:szCs w:val="20"/>
        </w:rPr>
      </w:pPr>
    </w:p>
    <w:p w:rsidR="00235994" w:rsidRPr="00CA2D2A" w:rsidRDefault="00235994" w:rsidP="00235994">
      <w:pPr>
        <w:jc w:val="both"/>
        <w:rPr>
          <w:b/>
          <w:bCs/>
          <w:sz w:val="20"/>
          <w:szCs w:val="20"/>
          <w:u w:val="single"/>
        </w:rPr>
      </w:pPr>
      <w:r w:rsidRPr="00CA2D2A">
        <w:rPr>
          <w:b/>
          <w:bCs/>
          <w:sz w:val="20"/>
          <w:szCs w:val="20"/>
          <w:u w:val="single"/>
        </w:rPr>
        <w:lastRenderedPageBreak/>
        <w:t>Organización y logística</w:t>
      </w:r>
    </w:p>
    <w:p w:rsidR="00235994" w:rsidRPr="00924276" w:rsidRDefault="00235994" w:rsidP="00235994">
      <w:pPr>
        <w:jc w:val="both"/>
        <w:rPr>
          <w:b/>
          <w:bCs/>
          <w:sz w:val="20"/>
          <w:szCs w:val="20"/>
        </w:rPr>
      </w:pPr>
      <w:r w:rsidRPr="00924276">
        <w:rPr>
          <w:b/>
          <w:bCs/>
          <w:sz w:val="20"/>
          <w:szCs w:val="20"/>
        </w:rPr>
        <w:t>Cómo califica los siguientes aspectos: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35994" w:rsidRPr="00924276" w:rsidTr="00093B9B">
        <w:trPr>
          <w:jc w:val="center"/>
        </w:trPr>
        <w:tc>
          <w:tcPr>
            <w:tcW w:w="8823" w:type="dxa"/>
          </w:tcPr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ED0CB9">
              <w:rPr>
                <w:b/>
                <w:bCs/>
                <w:sz w:val="20"/>
                <w:szCs w:val="20"/>
              </w:rPr>
              <w:t>. Salón don</w:t>
            </w:r>
            <w:r>
              <w:rPr>
                <w:b/>
                <w:bCs/>
                <w:sz w:val="20"/>
                <w:szCs w:val="20"/>
              </w:rPr>
              <w:t>de se llevó a cabo el encuentro</w:t>
            </w:r>
          </w:p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 w:rsidRPr="00ED0CB9">
              <w:rPr>
                <w:b/>
                <w:bCs/>
                <w:sz w:val="20"/>
                <w:szCs w:val="20"/>
              </w:rPr>
              <w:t>Muy bueno                                                        Regular</w:t>
            </w:r>
          </w:p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 w:rsidRPr="00ED0CB9">
              <w:rPr>
                <w:b/>
                <w:bCs/>
                <w:sz w:val="20"/>
                <w:szCs w:val="20"/>
              </w:rPr>
              <w:t>Bueno                                                                Malo</w:t>
            </w:r>
          </w:p>
        </w:tc>
      </w:tr>
      <w:tr w:rsidR="00235994" w:rsidRPr="00924276" w:rsidTr="00093B9B">
        <w:trPr>
          <w:jc w:val="center"/>
        </w:trPr>
        <w:tc>
          <w:tcPr>
            <w:tcW w:w="8823" w:type="dxa"/>
          </w:tcPr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ED0CB9">
              <w:rPr>
                <w:b/>
                <w:bCs/>
                <w:sz w:val="20"/>
                <w:szCs w:val="20"/>
              </w:rPr>
              <w:t>. Calidad de los refrigerios y almuerzos que se entregaron</w:t>
            </w:r>
          </w:p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Muy buena</w:t>
            </w:r>
            <w:r w:rsidRPr="00ED0CB9">
              <w:rPr>
                <w:b/>
                <w:bCs/>
                <w:sz w:val="20"/>
                <w:szCs w:val="20"/>
              </w:rPr>
              <w:t xml:space="preserve">                                                        Regular</w:t>
            </w:r>
          </w:p>
          <w:p w:rsidR="00235994" w:rsidRPr="00ED0CB9" w:rsidRDefault="00235994" w:rsidP="00093B9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Buena          </w:t>
            </w:r>
            <w:r w:rsidRPr="00ED0CB9">
              <w:rPr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Mala</w:t>
            </w:r>
          </w:p>
        </w:tc>
      </w:tr>
    </w:tbl>
    <w:p w:rsidR="00905A9A" w:rsidRPr="00924276" w:rsidRDefault="00235994" w:rsidP="00480E90">
      <w:pPr>
        <w:rPr>
          <w:b/>
          <w:bCs/>
          <w:sz w:val="20"/>
          <w:szCs w:val="20"/>
        </w:rPr>
      </w:pPr>
      <w:r w:rsidRPr="00924276">
        <w:rPr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7DC0B" wp14:editId="34A17307">
                <wp:simplePos x="0" y="0"/>
                <wp:positionH relativeFrom="margin">
                  <wp:align>right</wp:align>
                </wp:positionH>
                <wp:positionV relativeFrom="paragraph">
                  <wp:posOffset>477520</wp:posOffset>
                </wp:positionV>
                <wp:extent cx="5593080" cy="1404620"/>
                <wp:effectExtent l="0" t="0" r="2667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94" w:rsidRPr="00CA2D2A" w:rsidRDefault="00235994" w:rsidP="002359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2D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14. ¿Qué nota le daría a esta jornada de manera general?</w:t>
                            </w:r>
                          </w:p>
                          <w:p w:rsidR="00235994" w:rsidRPr="00CA2D2A" w:rsidRDefault="00235994" w:rsidP="0023599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35994" w:rsidRPr="00CA2D2A" w:rsidRDefault="00235994" w:rsidP="0023599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2D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1               2               3                4               5</w:t>
                            </w:r>
                          </w:p>
                          <w:p w:rsidR="00235994" w:rsidRPr="00CA2D2A" w:rsidRDefault="00235994" w:rsidP="002359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35994" w:rsidRPr="00CA2D2A" w:rsidRDefault="00235994" w:rsidP="002359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2D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Marque el número que corresponde, donde 1 es el más bajo y 5 el más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57D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9.2pt;margin-top:37.6pt;width:440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">
                <v:textbox style="mso-fit-shape-to-text:t">
                  <w:txbxContent>
                    <w:p w:rsidR="00235994" w:rsidRPr="00CA2D2A" w:rsidRDefault="00235994" w:rsidP="002359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2D2A">
                        <w:rPr>
                          <w:b/>
                          <w:bCs/>
                          <w:sz w:val="20"/>
                          <w:szCs w:val="20"/>
                        </w:rPr>
                        <w:t>14. ¿Qué nota le daría a esta jornada de manera general?</w:t>
                      </w:r>
                    </w:p>
                    <w:p w:rsidR="00235994" w:rsidRPr="00CA2D2A" w:rsidRDefault="00235994" w:rsidP="0023599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35994" w:rsidRPr="00CA2D2A" w:rsidRDefault="00235994" w:rsidP="0023599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2D2A">
                        <w:rPr>
                          <w:b/>
                          <w:bCs/>
                          <w:sz w:val="20"/>
                          <w:szCs w:val="20"/>
                        </w:rPr>
                        <w:t>1               2               3                4               5</w:t>
                      </w:r>
                    </w:p>
                    <w:p w:rsidR="00235994" w:rsidRPr="00CA2D2A" w:rsidRDefault="00235994" w:rsidP="002359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35994" w:rsidRPr="00CA2D2A" w:rsidRDefault="00235994" w:rsidP="002359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2D2A">
                        <w:rPr>
                          <w:b/>
                          <w:bCs/>
                          <w:sz w:val="20"/>
                          <w:szCs w:val="20"/>
                        </w:rPr>
                        <w:t>Marque el número que corresponde, donde 1 es el más bajo y 5 el más alto.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2D2A" w:rsidRDefault="00CA2D2A" w:rsidP="00480E90">
      <w:pPr>
        <w:rPr>
          <w:b/>
        </w:rPr>
      </w:pPr>
    </w:p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</w:t>
      </w:r>
      <w:r w:rsidR="00CA2D2A">
        <w:rPr>
          <w:b/>
        </w:rPr>
        <w:t>firma</w:t>
      </w:r>
      <w:r>
        <w:rPr>
          <w:b/>
        </w:rPr>
        <w:t xml:space="preserve">: </w:t>
      </w:r>
    </w:p>
    <w:p w:rsidR="00030148" w:rsidRDefault="00030148" w:rsidP="00480E90">
      <w:pPr>
        <w:rPr>
          <w:b/>
        </w:rPr>
      </w:pPr>
    </w:p>
    <w:p w:rsidR="00E96C48" w:rsidRPr="006349C6" w:rsidRDefault="00E96C48" w:rsidP="00E96C48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t>ANEXOS:</w:t>
      </w:r>
      <w:r w:rsidRPr="006349C6">
        <w:rPr>
          <w:rFonts w:ascii="Arial" w:eastAsia="Cambria" w:hAnsi="Arial" w:cs="Arial"/>
          <w:lang w:val="es-ES_tradnl" w:eastAsia="en-US"/>
        </w:rPr>
        <w:t xml:space="preserve"> </w:t>
      </w:r>
    </w:p>
    <w:p w:rsidR="00E96C48" w:rsidRPr="006349C6" w:rsidRDefault="00E96C48" w:rsidP="00E96C48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E96C48" w:rsidRPr="006349C6" w:rsidRDefault="00E96C48" w:rsidP="00E96C48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6349C6">
        <w:rPr>
          <w:rFonts w:ascii="Arial" w:eastAsia="Cambria" w:hAnsi="Arial" w:cs="Arial"/>
          <w:lang w:val="es-ES_tradnl" w:eastAsia="en-US"/>
        </w:rPr>
        <w:t>Control de cambios</w:t>
      </w:r>
    </w:p>
    <w:p w:rsidR="00E96C48" w:rsidRPr="006349C6" w:rsidRDefault="00E96C48" w:rsidP="00E96C48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E96C48" w:rsidRPr="006349C6" w:rsidTr="00A60A59">
        <w:tc>
          <w:tcPr>
            <w:tcW w:w="1029" w:type="pct"/>
            <w:shd w:val="clear" w:color="auto" w:fill="F2DBDB" w:themeFill="accent2" w:themeFillTint="33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E96C48" w:rsidRPr="006349C6" w:rsidTr="00A60A59">
        <w:tc>
          <w:tcPr>
            <w:tcW w:w="1029" w:type="pct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E96C48" w:rsidRPr="006349C6" w:rsidRDefault="00E96C48" w:rsidP="00A60A59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E96C48" w:rsidRPr="006349C6" w:rsidRDefault="00621FEE" w:rsidP="00A60A59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09/03</w:t>
            </w:r>
            <w:r w:rsidR="00E96C48"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</w:tbl>
    <w:p w:rsidR="00E96C48" w:rsidRDefault="00E96C48" w:rsidP="00480E90">
      <w:pPr>
        <w:rPr>
          <w:b/>
        </w:rPr>
      </w:pPr>
    </w:p>
    <w:sectPr w:rsidR="00E96C48" w:rsidSect="00C627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8E" w:rsidRDefault="00F6538E" w:rsidP="00B34284">
      <w:pPr>
        <w:spacing w:after="0" w:line="240" w:lineRule="auto"/>
      </w:pPr>
      <w:r>
        <w:separator/>
      </w:r>
    </w:p>
  </w:endnote>
  <w:endnote w:type="continuationSeparator" w:id="0">
    <w:p w:rsidR="00F6538E" w:rsidRDefault="00F6538E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8E" w:rsidRDefault="00F6538E" w:rsidP="00B34284">
      <w:pPr>
        <w:spacing w:after="0" w:line="240" w:lineRule="auto"/>
      </w:pPr>
      <w:r>
        <w:separator/>
      </w:r>
    </w:p>
  </w:footnote>
  <w:footnote w:type="continuationSeparator" w:id="0">
    <w:p w:rsidR="00F6538E" w:rsidRDefault="00F6538E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5554"/>
      <w:gridCol w:w="2714"/>
    </w:tblGrid>
    <w:tr w:rsidR="005B78F2" w:rsidRPr="00E752EA" w:rsidTr="00B712C5">
      <w:trPr>
        <w:trHeight w:val="300"/>
      </w:trPr>
      <w:tc>
        <w:tcPr>
          <w:tcW w:w="27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B712C5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2DC9A1FC" wp14:editId="2B581AE9">
                <wp:extent cx="1658679" cy="315542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36" cy="333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B712C5" w:rsidRDefault="00B712C5" w:rsidP="00B712C5">
          <w:pPr>
            <w:spacing w:after="0"/>
            <w:jc w:val="center"/>
            <w:rPr>
              <w:b/>
              <w:bCs/>
              <w:sz w:val="24"/>
              <w:szCs w:val="24"/>
              <w:u w:val="single"/>
            </w:rPr>
          </w:pPr>
          <w:r w:rsidRPr="00B712C5">
            <w:rPr>
              <w:rFonts w:eastAsia="Times New Roman"/>
              <w:b/>
              <w:bCs/>
              <w:color w:val="000000"/>
              <w:lang w:val="es-ES" w:eastAsia="es-ES"/>
            </w:rPr>
            <w:t>EVALUACIÓN DE LA JORNADA POR LAS MUJERES</w:t>
          </w:r>
          <w:bookmarkStart w:id="0" w:name="_GoBack"/>
          <w:bookmarkEnd w:id="0"/>
          <w:r w:rsidRPr="00B712C5">
            <w:rPr>
              <w:rFonts w:eastAsia="Times New Roman"/>
              <w:b/>
              <w:bCs/>
              <w:color w:val="000000"/>
              <w:lang w:val="es-ES" w:eastAsia="es-ES"/>
            </w:rPr>
            <w:t xml:space="preserve"> PARTICIPANTES</w:t>
          </w: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B07578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311FB8"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="00F82DE9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400.08.15-73</w:t>
          </w:r>
        </w:p>
      </w:tc>
    </w:tr>
    <w:tr w:rsidR="005B78F2" w:rsidRPr="00E752EA" w:rsidTr="00B712C5">
      <w:trPr>
        <w:trHeight w:val="394"/>
      </w:trPr>
      <w:tc>
        <w:tcPr>
          <w:tcW w:w="27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F82DE9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Versión: </w:t>
          </w:r>
          <w:r w:rsidR="00E96C48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="00F82DE9" w:rsidRPr="00F82DE9">
            <w:rPr>
              <w:rFonts w:eastAsia="Times New Roman"/>
              <w:b/>
              <w:sz w:val="18"/>
              <w:szCs w:val="18"/>
              <w:lang w:val="es-ES" w:eastAsia="es-ES"/>
            </w:rPr>
            <w:t>01</w:t>
          </w:r>
        </w:p>
      </w:tc>
    </w:tr>
    <w:tr w:rsidR="005057CC" w:rsidRPr="00E752EA" w:rsidTr="00B712C5">
      <w:trPr>
        <w:trHeight w:val="300"/>
      </w:trPr>
      <w:tc>
        <w:tcPr>
          <w:tcW w:w="27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704ED2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704ED2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A6458B" w:rsidRDefault="005057CC" w:rsidP="0075682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Fecha de Aprobación: </w:t>
          </w:r>
          <w:r w:rsidR="00F82DE9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10/03/2016</w:t>
          </w:r>
        </w:p>
      </w:tc>
    </w:tr>
    <w:tr w:rsidR="005B78F2" w:rsidRPr="00E752EA" w:rsidTr="00B712C5">
      <w:trPr>
        <w:trHeight w:val="300"/>
      </w:trPr>
      <w:tc>
        <w:tcPr>
          <w:tcW w:w="27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704ED2" w:rsidRDefault="005B78F2" w:rsidP="00CC621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04ED2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 xml:space="preserve">PROCEDIMIENTO </w:t>
          </w:r>
          <w:r w:rsidR="00003EDC" w:rsidRPr="00704ED2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>JORNADAS DE REPARACIÓN INTEGRAL CON ENFOQUE DIFERENCIAL Y DE GÉNERO</w:t>
          </w:r>
        </w:p>
      </w:tc>
      <w:tc>
        <w:tcPr>
          <w:tcW w:w="2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>Página</w:t>
          </w:r>
          <w:r w:rsidR="00A6458B"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: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82DE9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1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82DE9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3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30148"/>
    <w:rsid w:val="00054FAC"/>
    <w:rsid w:val="00081689"/>
    <w:rsid w:val="00120B01"/>
    <w:rsid w:val="00122C3F"/>
    <w:rsid w:val="001318F5"/>
    <w:rsid w:val="001319E0"/>
    <w:rsid w:val="00136673"/>
    <w:rsid w:val="00206CA7"/>
    <w:rsid w:val="00221A24"/>
    <w:rsid w:val="00235994"/>
    <w:rsid w:val="00266305"/>
    <w:rsid w:val="00281E2C"/>
    <w:rsid w:val="00284B9D"/>
    <w:rsid w:val="00294156"/>
    <w:rsid w:val="002A5C08"/>
    <w:rsid w:val="002F1031"/>
    <w:rsid w:val="00311FB8"/>
    <w:rsid w:val="00314F3E"/>
    <w:rsid w:val="003524DC"/>
    <w:rsid w:val="00353932"/>
    <w:rsid w:val="003B71BE"/>
    <w:rsid w:val="003F67E7"/>
    <w:rsid w:val="004073FF"/>
    <w:rsid w:val="004214AC"/>
    <w:rsid w:val="00480E90"/>
    <w:rsid w:val="004C3EE2"/>
    <w:rsid w:val="005057CC"/>
    <w:rsid w:val="00517AAB"/>
    <w:rsid w:val="005A5640"/>
    <w:rsid w:val="005B78F2"/>
    <w:rsid w:val="005D426B"/>
    <w:rsid w:val="005E7D0D"/>
    <w:rsid w:val="005F39A4"/>
    <w:rsid w:val="00621FEE"/>
    <w:rsid w:val="00645A7B"/>
    <w:rsid w:val="00674D77"/>
    <w:rsid w:val="006E488C"/>
    <w:rsid w:val="006F1410"/>
    <w:rsid w:val="00704ED2"/>
    <w:rsid w:val="00756822"/>
    <w:rsid w:val="00787C09"/>
    <w:rsid w:val="007E3DE5"/>
    <w:rsid w:val="007F08EC"/>
    <w:rsid w:val="0082771A"/>
    <w:rsid w:val="008B3C18"/>
    <w:rsid w:val="00905A9A"/>
    <w:rsid w:val="00915EF7"/>
    <w:rsid w:val="00924276"/>
    <w:rsid w:val="009A7295"/>
    <w:rsid w:val="009D3934"/>
    <w:rsid w:val="00A6458B"/>
    <w:rsid w:val="00A82993"/>
    <w:rsid w:val="00A8630A"/>
    <w:rsid w:val="00AA291A"/>
    <w:rsid w:val="00B040DB"/>
    <w:rsid w:val="00B07578"/>
    <w:rsid w:val="00B0795B"/>
    <w:rsid w:val="00B1477D"/>
    <w:rsid w:val="00B34284"/>
    <w:rsid w:val="00B712C5"/>
    <w:rsid w:val="00BD4C1B"/>
    <w:rsid w:val="00BF1841"/>
    <w:rsid w:val="00C1280F"/>
    <w:rsid w:val="00C21205"/>
    <w:rsid w:val="00C55313"/>
    <w:rsid w:val="00C62718"/>
    <w:rsid w:val="00C71A2C"/>
    <w:rsid w:val="00C81FAF"/>
    <w:rsid w:val="00C82F64"/>
    <w:rsid w:val="00CA2D2A"/>
    <w:rsid w:val="00CC6210"/>
    <w:rsid w:val="00CE0AD7"/>
    <w:rsid w:val="00CE4C1E"/>
    <w:rsid w:val="00D0434D"/>
    <w:rsid w:val="00D112E5"/>
    <w:rsid w:val="00D14178"/>
    <w:rsid w:val="00D63EE5"/>
    <w:rsid w:val="00D8638F"/>
    <w:rsid w:val="00DC585C"/>
    <w:rsid w:val="00DE247D"/>
    <w:rsid w:val="00E41DE4"/>
    <w:rsid w:val="00E96C48"/>
    <w:rsid w:val="00EC5909"/>
    <w:rsid w:val="00EF1BED"/>
    <w:rsid w:val="00F6538E"/>
    <w:rsid w:val="00F66D01"/>
    <w:rsid w:val="00F82DE9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6C4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Eudomenia Elina Cotes Curvelo</cp:lastModifiedBy>
  <cp:revision>2</cp:revision>
  <cp:lastPrinted>2014-03-06T14:18:00Z</cp:lastPrinted>
  <dcterms:created xsi:type="dcterms:W3CDTF">2016-03-10T19:13:00Z</dcterms:created>
  <dcterms:modified xsi:type="dcterms:W3CDTF">2016-03-10T19:13:00Z</dcterms:modified>
</cp:coreProperties>
</file>